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E7E69" w14:textId="7AAC7A1B" w:rsidR="0002697E" w:rsidRDefault="00374468" w:rsidP="001756D8">
      <w:pPr>
        <w:spacing w:line="360" w:lineRule="auto"/>
        <w:rPr>
          <w:rFonts w:ascii="Calibri Light" w:hAnsi="Calibri Light" w:cs="Calibri Light"/>
          <w:bCs/>
          <w:lang w:val="mi-NZ"/>
        </w:rPr>
      </w:pPr>
      <w:r>
        <w:rPr>
          <w:rFonts w:ascii="Calibri Light" w:hAnsi="Calibri Light" w:cs="Calibri Light"/>
          <w:bCs/>
          <w:lang w:val="mi-NZ"/>
        </w:rPr>
        <w:t>Thursday 26th September</w:t>
      </w:r>
      <w:r w:rsidR="00116245" w:rsidRPr="00374468">
        <w:rPr>
          <w:rFonts w:ascii="Calibri Light" w:hAnsi="Calibri Light" w:cs="Calibri Light"/>
          <w:bCs/>
          <w:lang w:val="mi-NZ"/>
        </w:rPr>
        <w:br/>
      </w:r>
      <w:r w:rsidR="0028593E">
        <w:rPr>
          <w:rFonts w:ascii="Calibri Light" w:hAnsi="Calibri Light" w:cs="Calibri Light"/>
          <w:bCs/>
          <w:lang w:val="mi-NZ"/>
        </w:rPr>
        <w:t xml:space="preserve">For </w:t>
      </w:r>
      <w:r w:rsidR="00116245" w:rsidRPr="00374468">
        <w:rPr>
          <w:rFonts w:ascii="Calibri Light" w:hAnsi="Calibri Light" w:cs="Calibri Light"/>
          <w:bCs/>
          <w:lang w:val="mi-NZ"/>
        </w:rPr>
        <w:t>Immediate Release</w:t>
      </w:r>
    </w:p>
    <w:p w14:paraId="45D5541F" w14:textId="77777777" w:rsidR="00936677" w:rsidRDefault="00936677" w:rsidP="001756D8">
      <w:pPr>
        <w:spacing w:line="360" w:lineRule="auto"/>
        <w:rPr>
          <w:rFonts w:ascii="Calibri Light" w:hAnsi="Calibri Light" w:cs="Calibri Light"/>
          <w:bCs/>
          <w:lang w:val="mi-NZ"/>
        </w:rPr>
      </w:pPr>
    </w:p>
    <w:p w14:paraId="409F6B51" w14:textId="0E2948D2" w:rsidR="0002697E" w:rsidRDefault="0028593E" w:rsidP="001756D8">
      <w:pPr>
        <w:spacing w:line="360" w:lineRule="auto"/>
        <w:jc w:val="center"/>
        <w:rPr>
          <w:rFonts w:ascii="Calibri Light" w:hAnsi="Calibri Light" w:cs="Calibri Light"/>
          <w:b/>
          <w:sz w:val="24"/>
          <w:szCs w:val="24"/>
          <w:lang w:val="mi-NZ"/>
        </w:rPr>
      </w:pPr>
      <w:r>
        <w:rPr>
          <w:rFonts w:ascii="Calibri Light" w:hAnsi="Calibri Light" w:cs="Calibri Light"/>
          <w:b/>
          <w:sz w:val="24"/>
          <w:szCs w:val="24"/>
          <w:lang w:val="mi-NZ"/>
        </w:rPr>
        <w:t>GET OUTDOOR</w:t>
      </w:r>
      <w:r w:rsidR="00845F79">
        <w:rPr>
          <w:rFonts w:ascii="Calibri Light" w:hAnsi="Calibri Light" w:cs="Calibri Light"/>
          <w:b/>
          <w:sz w:val="24"/>
          <w:szCs w:val="24"/>
          <w:lang w:val="mi-NZ"/>
        </w:rPr>
        <w:t xml:space="preserve"> READY AT</w:t>
      </w:r>
      <w:r>
        <w:rPr>
          <w:rFonts w:ascii="Calibri Light" w:hAnsi="Calibri Light" w:cs="Calibri Light"/>
          <w:b/>
          <w:sz w:val="24"/>
          <w:szCs w:val="24"/>
          <w:lang w:val="mi-NZ"/>
        </w:rPr>
        <w:t xml:space="preserve"> TORPEDO7’S </w:t>
      </w:r>
      <w:r w:rsidR="00845F79">
        <w:rPr>
          <w:rFonts w:ascii="Calibri Light" w:hAnsi="Calibri Light" w:cs="Calibri Light"/>
          <w:b/>
          <w:sz w:val="24"/>
          <w:szCs w:val="24"/>
          <w:lang w:val="mi-NZ"/>
        </w:rPr>
        <w:t>INNOVATIVE NEW</w:t>
      </w:r>
      <w:r>
        <w:rPr>
          <w:rFonts w:ascii="Calibri Light" w:hAnsi="Calibri Light" w:cs="Calibri Light"/>
          <w:b/>
          <w:sz w:val="24"/>
          <w:szCs w:val="24"/>
          <w:lang w:val="mi-NZ"/>
        </w:rPr>
        <w:t xml:space="preserve"> STORE</w:t>
      </w:r>
      <w:r w:rsidR="00845F79">
        <w:rPr>
          <w:rFonts w:ascii="Calibri Light" w:hAnsi="Calibri Light" w:cs="Calibri Light"/>
          <w:b/>
          <w:sz w:val="24"/>
          <w:szCs w:val="24"/>
          <w:lang w:val="mi-NZ"/>
        </w:rPr>
        <w:t xml:space="preserve"> </w:t>
      </w:r>
    </w:p>
    <w:p w14:paraId="226BC8CE" w14:textId="0510F59E" w:rsidR="005555DE" w:rsidRDefault="003266EE" w:rsidP="001756D8">
      <w:pPr>
        <w:spacing w:line="360" w:lineRule="auto"/>
        <w:rPr>
          <w:rFonts w:ascii="Calibri Light" w:hAnsi="Calibri Light" w:cs="Calibri Light"/>
          <w:lang w:val="mi-NZ"/>
        </w:rPr>
      </w:pPr>
      <w:r>
        <w:rPr>
          <w:rFonts w:ascii="Calibri Light" w:hAnsi="Calibri Light" w:cs="Calibri Light"/>
          <w:lang w:val="mi-NZ"/>
        </w:rPr>
        <w:t>Outdoor specialists, Torpedo7,</w:t>
      </w:r>
      <w:r w:rsidR="00166426">
        <w:rPr>
          <w:rFonts w:ascii="Calibri Light" w:hAnsi="Calibri Light" w:cs="Calibri Light"/>
          <w:lang w:val="mi-NZ"/>
        </w:rPr>
        <w:t xml:space="preserve"> have launched their newest store at Westfield Newmarket today.</w:t>
      </w:r>
    </w:p>
    <w:p w14:paraId="47840911" w14:textId="363D4058" w:rsidR="00DA47A1" w:rsidRDefault="00946DDD" w:rsidP="001756D8">
      <w:pPr>
        <w:spacing w:line="360" w:lineRule="auto"/>
        <w:rPr>
          <w:rFonts w:ascii="Calibri Light" w:hAnsi="Calibri Light" w:cs="Calibri Light"/>
          <w:lang w:val="mi-NZ"/>
        </w:rPr>
      </w:pPr>
      <w:r>
        <w:rPr>
          <w:rFonts w:ascii="Calibri Light" w:hAnsi="Calibri Light" w:cs="Calibri Light"/>
          <w:lang w:val="mi-NZ"/>
        </w:rPr>
        <w:t xml:space="preserve">Showcasing innovative retail design, the new Torpedo7 store </w:t>
      </w:r>
      <w:r w:rsidR="00166426">
        <w:rPr>
          <w:rFonts w:ascii="Calibri Light" w:hAnsi="Calibri Light" w:cs="Calibri Light"/>
          <w:lang w:val="mi-NZ"/>
        </w:rPr>
        <w:t>has opened its doors to reveal</w:t>
      </w:r>
      <w:r>
        <w:rPr>
          <w:rFonts w:ascii="Calibri Light" w:hAnsi="Calibri Light" w:cs="Calibri Light"/>
          <w:lang w:val="mi-NZ"/>
        </w:rPr>
        <w:t xml:space="preserve"> </w:t>
      </w:r>
      <w:r w:rsidR="0028593E">
        <w:rPr>
          <w:rFonts w:ascii="Calibri Light" w:hAnsi="Calibri Light" w:cs="Calibri Light"/>
          <w:lang w:val="mi-NZ"/>
        </w:rPr>
        <w:t xml:space="preserve">a </w:t>
      </w:r>
      <w:r w:rsidR="003871C5">
        <w:rPr>
          <w:rFonts w:ascii="Calibri Light" w:hAnsi="Calibri Light" w:cs="Calibri Light"/>
          <w:lang w:val="mi-NZ"/>
        </w:rPr>
        <w:t xml:space="preserve">specially curated </w:t>
      </w:r>
      <w:r w:rsidR="0028593E">
        <w:rPr>
          <w:rFonts w:ascii="Calibri Light" w:hAnsi="Calibri Light" w:cs="Calibri Light"/>
          <w:lang w:val="mi-NZ"/>
        </w:rPr>
        <w:t xml:space="preserve">selection of </w:t>
      </w:r>
      <w:r w:rsidR="003266EE">
        <w:rPr>
          <w:rFonts w:ascii="Calibri Light" w:hAnsi="Calibri Light" w:cs="Calibri Light"/>
          <w:lang w:val="mi-NZ"/>
        </w:rPr>
        <w:t xml:space="preserve">adventure gear and apparel set to kit out Kiwis ready to take on the outdoors. </w:t>
      </w:r>
    </w:p>
    <w:p w14:paraId="7F19D8F4" w14:textId="77777777" w:rsidR="00845F79" w:rsidRDefault="00A33EDF" w:rsidP="00A33EDF">
      <w:pPr>
        <w:spacing w:line="360" w:lineRule="auto"/>
        <w:rPr>
          <w:rFonts w:ascii="Calibri Light" w:hAnsi="Calibri Light" w:cs="Calibri Light"/>
          <w:lang w:val="mi-NZ"/>
        </w:rPr>
      </w:pPr>
      <w:r w:rsidRPr="00897A3B">
        <w:rPr>
          <w:rFonts w:ascii="Calibri Light" w:hAnsi="Calibri Light" w:cs="Calibri Light"/>
          <w:lang w:val="mi-NZ"/>
        </w:rPr>
        <w:t>Torpedo7 CEO</w:t>
      </w:r>
      <w:r>
        <w:rPr>
          <w:rFonts w:ascii="Calibri Light" w:hAnsi="Calibri Light" w:cs="Calibri Light"/>
          <w:lang w:val="mi-NZ"/>
        </w:rPr>
        <w:t>,</w:t>
      </w:r>
      <w:r w:rsidRPr="00897A3B">
        <w:rPr>
          <w:rFonts w:ascii="Calibri Light" w:hAnsi="Calibri Light" w:cs="Calibri Light"/>
          <w:lang w:val="mi-NZ"/>
        </w:rPr>
        <w:t xml:space="preserve"> Simon West,</w:t>
      </w:r>
      <w:r>
        <w:rPr>
          <w:rFonts w:ascii="Calibri Light" w:hAnsi="Calibri Light" w:cs="Calibri Light"/>
          <w:lang w:val="mi-NZ"/>
        </w:rPr>
        <w:t xml:space="preserve"> says, “We’ve carefully crafted this space with a selection of gear to support Kiwis getting out there and lead a healthy lifestyle.” </w:t>
      </w:r>
    </w:p>
    <w:p w14:paraId="4EFDB635" w14:textId="137FD031" w:rsidR="00A33EDF" w:rsidRDefault="00845F79" w:rsidP="00A33EDF">
      <w:pPr>
        <w:spacing w:line="360" w:lineRule="auto"/>
        <w:rPr>
          <w:rFonts w:ascii="Calibri Light" w:hAnsi="Calibri Light" w:cs="Calibri Light"/>
          <w:lang w:val="mi-NZ"/>
        </w:rPr>
      </w:pPr>
      <w:r>
        <w:rPr>
          <w:rFonts w:ascii="Calibri Light" w:hAnsi="Calibri Light" w:cs="Calibri Light"/>
          <w:lang w:val="mi-NZ"/>
        </w:rPr>
        <w:t>“</w:t>
      </w:r>
      <w:r>
        <w:rPr>
          <w:rFonts w:ascii="Calibri Light" w:hAnsi="Calibri Light" w:cs="Calibri Light"/>
          <w:lang w:val="mi-NZ"/>
        </w:rPr>
        <w:t>The store will still feel like Torpedo7 but will showcase our outdoor offering like no other location. Outdoor enthusiasts can custom build bikes with the Trek Project One space, or select an e-bike for getting around the city.“</w:t>
      </w:r>
    </w:p>
    <w:p w14:paraId="1C787CF8" w14:textId="77777777" w:rsidR="003B39BA" w:rsidRDefault="003B39BA" w:rsidP="003B39BA">
      <w:pPr>
        <w:spacing w:line="360" w:lineRule="auto"/>
        <w:rPr>
          <w:rFonts w:ascii="Calibri Light" w:hAnsi="Calibri Light" w:cs="Calibri Light"/>
          <w:lang w:val="mi-NZ"/>
        </w:rPr>
      </w:pPr>
      <w:bookmarkStart w:id="0" w:name="_GoBack"/>
      <w:r>
        <w:rPr>
          <w:rFonts w:ascii="Calibri Light" w:hAnsi="Calibri Light" w:cs="Calibri Light"/>
          <w:lang w:val="mi-NZ"/>
        </w:rPr>
        <w:t>Not only about encouraging New Zealanders to get out there, The new Torpedo7 store encompasses sustainable touchpoints within the retail design. The new store includes recycled materials in the store design and development process, with repurposed single-use plastic bags transformed into counter top panels.</w:t>
      </w:r>
    </w:p>
    <w:bookmarkEnd w:id="0"/>
    <w:p w14:paraId="1184161D" w14:textId="7DEBA20B" w:rsidR="00445646" w:rsidRDefault="00445646" w:rsidP="00445646">
      <w:pPr>
        <w:spacing w:line="360" w:lineRule="auto"/>
        <w:rPr>
          <w:rFonts w:ascii="Calibri Light" w:hAnsi="Calibri Light" w:cs="Calibri Light"/>
          <w:lang w:val="mi-NZ"/>
        </w:rPr>
      </w:pPr>
      <w:r w:rsidRPr="00666FB2">
        <w:rPr>
          <w:rFonts w:ascii="Calibri Light" w:hAnsi="Calibri Light" w:cs="Calibri Light"/>
          <w:lang w:val="mi-NZ"/>
        </w:rPr>
        <w:t xml:space="preserve">The store makes the most of new technology, with an augmented reality app that provides a 3D model of tents that customers can </w:t>
      </w:r>
      <w:r>
        <w:rPr>
          <w:rFonts w:ascii="Calibri Light" w:hAnsi="Calibri Light" w:cs="Calibri Light"/>
          <w:lang w:val="mi-NZ"/>
        </w:rPr>
        <w:t xml:space="preserve">walk into and see their scale applied to a real life situation. </w:t>
      </w:r>
    </w:p>
    <w:p w14:paraId="1350FFE6" w14:textId="41F7206C" w:rsidR="00445646" w:rsidRDefault="00445646" w:rsidP="00445646">
      <w:pPr>
        <w:spacing w:line="360" w:lineRule="auto"/>
        <w:rPr>
          <w:rFonts w:ascii="Calibri Light" w:hAnsi="Calibri Light" w:cs="Calibri Light"/>
          <w:lang w:val="mi-NZ"/>
        </w:rPr>
      </w:pPr>
      <w:r>
        <w:rPr>
          <w:rFonts w:ascii="Calibri Light" w:hAnsi="Calibri Light" w:cs="Calibri Light"/>
          <w:lang w:val="mi-NZ"/>
        </w:rPr>
        <w:t>The app will initially feature eight different tent models that Torpedo7 staff will be able to share with customers, highlighting the key specs, features and benefits of each model.</w:t>
      </w:r>
    </w:p>
    <w:p w14:paraId="5EC665DC" w14:textId="77777777" w:rsidR="00B72186" w:rsidRDefault="00B72186" w:rsidP="00B72186">
      <w:pPr>
        <w:spacing w:line="360" w:lineRule="auto"/>
        <w:rPr>
          <w:rFonts w:ascii="Calibri Light" w:hAnsi="Calibri Light" w:cs="Calibri Light"/>
          <w:lang w:val="mi-NZ"/>
        </w:rPr>
      </w:pPr>
      <w:r>
        <w:rPr>
          <w:rFonts w:ascii="Calibri Light" w:hAnsi="Calibri Light" w:cs="Calibri Light"/>
          <w:lang w:val="mi-NZ"/>
        </w:rPr>
        <w:t xml:space="preserve">The Torpedo7 Newmarket store is a curated space offering a unique in-store experience for customers. </w:t>
      </w:r>
      <w:r>
        <w:rPr>
          <w:rFonts w:ascii="Calibri Light" w:hAnsi="Calibri Light" w:cs="Calibri Light"/>
          <w:lang w:val="mi-NZ"/>
        </w:rPr>
        <w:t xml:space="preserve"> </w:t>
      </w:r>
      <w:r>
        <w:rPr>
          <w:rFonts w:ascii="Calibri Light" w:hAnsi="Calibri Light" w:cs="Calibri Light"/>
          <w:lang w:val="mi-NZ"/>
        </w:rPr>
        <w:t>Striving to make the outdoors accessible, the Newmarket store brings the outdoors inside, featuring living plants, life-like vegetation, artificial grass flooring and eye-catching digital displays creating a sense of the outdoors in the mall.</w:t>
      </w:r>
    </w:p>
    <w:p w14:paraId="2575D839" w14:textId="77777777" w:rsidR="00445646" w:rsidRDefault="00445646" w:rsidP="00445646">
      <w:pPr>
        <w:spacing w:line="360" w:lineRule="auto"/>
        <w:rPr>
          <w:rFonts w:ascii="Calibri Light" w:hAnsi="Calibri Light" w:cs="Calibri Light"/>
          <w:lang w:val="mi-NZ"/>
        </w:rPr>
      </w:pPr>
      <w:r>
        <w:rPr>
          <w:rFonts w:ascii="Calibri Light" w:hAnsi="Calibri Light" w:cs="Calibri Light"/>
          <w:lang w:val="mi-NZ"/>
        </w:rPr>
        <w:t>A large range of premium outdoor apparel, such as Mons Royale and Torpedo7’s own range is also stocked in-store.</w:t>
      </w:r>
    </w:p>
    <w:p w14:paraId="4FE747BC" w14:textId="2E1BA11D" w:rsidR="005555DE" w:rsidRDefault="008C0A04" w:rsidP="001756D8">
      <w:pPr>
        <w:spacing w:line="360" w:lineRule="auto"/>
        <w:rPr>
          <w:rFonts w:ascii="Calibri Light" w:hAnsi="Calibri Light" w:cs="Calibri Light"/>
          <w:lang w:val="mi-NZ"/>
        </w:rPr>
      </w:pPr>
      <w:r>
        <w:rPr>
          <w:rFonts w:ascii="Calibri Light" w:hAnsi="Calibri Light" w:cs="Calibri Light"/>
          <w:lang w:val="mi-NZ"/>
        </w:rPr>
        <w:t xml:space="preserve">Visit </w:t>
      </w:r>
      <w:r w:rsidR="00897A3B">
        <w:rPr>
          <w:rFonts w:ascii="Calibri Light" w:hAnsi="Calibri Light" w:cs="Calibri Light"/>
          <w:lang w:val="mi-NZ"/>
        </w:rPr>
        <w:t xml:space="preserve">the new </w:t>
      </w:r>
      <w:r>
        <w:rPr>
          <w:rFonts w:ascii="Calibri Light" w:hAnsi="Calibri Light" w:cs="Calibri Light"/>
          <w:lang w:val="mi-NZ"/>
        </w:rPr>
        <w:t xml:space="preserve">Torpedo7 </w:t>
      </w:r>
      <w:r w:rsidR="00897A3B">
        <w:rPr>
          <w:rFonts w:ascii="Calibri Light" w:hAnsi="Calibri Light" w:cs="Calibri Light"/>
          <w:lang w:val="mi-NZ"/>
        </w:rPr>
        <w:t>store from 9:00am today at Westfield Newmarket.</w:t>
      </w:r>
    </w:p>
    <w:p w14:paraId="7500B37E" w14:textId="77777777" w:rsidR="00AB6928" w:rsidRDefault="00AB6928" w:rsidP="001756D8">
      <w:pPr>
        <w:spacing w:line="360" w:lineRule="auto"/>
        <w:rPr>
          <w:rFonts w:ascii="Calibri Light" w:hAnsi="Calibri Light" w:cs="Calibri Light"/>
          <w:lang w:val="mi-NZ"/>
        </w:rPr>
      </w:pPr>
    </w:p>
    <w:p w14:paraId="19521C35" w14:textId="36F2E06F" w:rsidR="00AD7533" w:rsidRDefault="00AD7533" w:rsidP="008C0A04">
      <w:pPr>
        <w:spacing w:line="360" w:lineRule="auto"/>
        <w:ind w:left="3600" w:firstLine="720"/>
        <w:rPr>
          <w:rFonts w:ascii="Calibri Light" w:hAnsi="Calibri Light" w:cs="Calibri Light"/>
          <w:b/>
          <w:lang w:val="mi-NZ"/>
        </w:rPr>
      </w:pPr>
      <w:r w:rsidRPr="001756D8">
        <w:rPr>
          <w:rFonts w:ascii="Calibri Light" w:hAnsi="Calibri Light" w:cs="Calibri Light"/>
          <w:b/>
          <w:lang w:val="mi-NZ"/>
        </w:rPr>
        <w:lastRenderedPageBreak/>
        <w:t>ENDS</w:t>
      </w:r>
    </w:p>
    <w:p w14:paraId="49EE5D30" w14:textId="77777777" w:rsidR="003A29F4" w:rsidRPr="0099315D" w:rsidRDefault="003A29F4" w:rsidP="003A29F4">
      <w:pPr>
        <w:rPr>
          <w:rFonts w:asciiTheme="majorHAnsi" w:hAnsiTheme="majorHAnsi" w:cstheme="majorHAnsi"/>
          <w:b/>
        </w:rPr>
      </w:pPr>
      <w:r w:rsidRPr="0099315D">
        <w:rPr>
          <w:rFonts w:asciiTheme="majorHAnsi" w:hAnsiTheme="majorHAnsi" w:cstheme="majorHAnsi"/>
          <w:b/>
        </w:rPr>
        <w:t>About Torpedo7:</w:t>
      </w:r>
    </w:p>
    <w:p w14:paraId="5879CEA8" w14:textId="6E7EBE1E" w:rsidR="003A29F4" w:rsidRPr="0099315D" w:rsidRDefault="003A29F4" w:rsidP="003A29F4">
      <w:pPr>
        <w:rPr>
          <w:rFonts w:asciiTheme="majorHAnsi" w:hAnsiTheme="majorHAnsi" w:cstheme="majorHAnsi"/>
        </w:rPr>
      </w:pPr>
      <w:r w:rsidRPr="0099315D">
        <w:rPr>
          <w:rFonts w:asciiTheme="majorHAnsi" w:hAnsiTheme="majorHAnsi" w:cstheme="majorHAnsi"/>
        </w:rPr>
        <w:t xml:space="preserve">Part of The Warehouse Group, Torpedo7 Group has </w:t>
      </w:r>
      <w:r w:rsidR="00BB3867">
        <w:rPr>
          <w:rFonts w:asciiTheme="majorHAnsi" w:hAnsiTheme="majorHAnsi" w:cstheme="majorHAnsi"/>
        </w:rPr>
        <w:t xml:space="preserve">18 stores nationwide. </w:t>
      </w:r>
    </w:p>
    <w:p w14:paraId="53F9E32A" w14:textId="77777777" w:rsidR="003A29F4" w:rsidRPr="0099315D" w:rsidRDefault="003A29F4" w:rsidP="003A29F4">
      <w:pPr>
        <w:rPr>
          <w:rFonts w:asciiTheme="majorHAnsi" w:hAnsiTheme="majorHAnsi" w:cstheme="majorHAnsi"/>
        </w:rPr>
      </w:pPr>
      <w:r w:rsidRPr="0099315D">
        <w:rPr>
          <w:rFonts w:asciiTheme="majorHAnsi" w:hAnsiTheme="majorHAnsi" w:cstheme="majorHAnsi"/>
        </w:rPr>
        <w:t>We live and breathe outdoor sports, and we’re passionate about helping our customers do the same. Because our people use our products themselves, we can help our customers choose exactly the right gear – and then we’ll “see you out there.”</w:t>
      </w:r>
    </w:p>
    <w:p w14:paraId="1E98DF50" w14:textId="77777777" w:rsidR="00AB6928" w:rsidRDefault="00AB6928" w:rsidP="003A29F4">
      <w:pPr>
        <w:spacing w:line="360" w:lineRule="auto"/>
        <w:ind w:left="3600" w:firstLine="720"/>
        <w:rPr>
          <w:rFonts w:ascii="Calibri Light" w:hAnsi="Calibri Light" w:cs="Calibri Light"/>
          <w:b/>
          <w:lang w:val="mi-NZ"/>
        </w:rPr>
      </w:pPr>
    </w:p>
    <w:p w14:paraId="268EA599" w14:textId="77777777" w:rsidR="000F6438" w:rsidRPr="000F6438" w:rsidRDefault="000F6438" w:rsidP="000F6438">
      <w:pPr>
        <w:spacing w:line="360" w:lineRule="auto"/>
        <w:rPr>
          <w:rFonts w:asciiTheme="majorHAnsi" w:eastAsia="Arial" w:hAnsiTheme="majorHAnsi" w:cstheme="majorHAnsi"/>
        </w:rPr>
      </w:pPr>
      <w:r w:rsidRPr="000F6438">
        <w:rPr>
          <w:rFonts w:asciiTheme="majorHAnsi" w:eastAsia="Arial" w:hAnsiTheme="majorHAnsi" w:cstheme="majorHAnsi"/>
        </w:rPr>
        <w:t>For more information, imagery or interview requests, please contact:</w:t>
      </w:r>
    </w:p>
    <w:p w14:paraId="0A457B0F" w14:textId="2B9F4E1E" w:rsidR="000F6438" w:rsidRDefault="005555DE" w:rsidP="005555DE">
      <w:pPr>
        <w:spacing w:line="360" w:lineRule="auto"/>
        <w:rPr>
          <w:rFonts w:asciiTheme="majorHAnsi" w:eastAsia="Arial" w:hAnsiTheme="majorHAnsi" w:cstheme="majorHAnsi"/>
        </w:rPr>
      </w:pPr>
      <w:r>
        <w:rPr>
          <w:rFonts w:asciiTheme="majorHAnsi" w:eastAsia="Arial" w:hAnsiTheme="majorHAnsi" w:cstheme="majorHAnsi"/>
        </w:rPr>
        <w:t>Tanisha Chang</w:t>
      </w:r>
      <w:r w:rsidR="000F6438" w:rsidRPr="000F6438">
        <w:rPr>
          <w:rFonts w:asciiTheme="majorHAnsi" w:hAnsiTheme="majorHAnsi" w:cstheme="majorHAnsi"/>
        </w:rPr>
        <w:br/>
      </w:r>
      <w:r w:rsidR="000F6438" w:rsidRPr="000F6438">
        <w:rPr>
          <w:rFonts w:asciiTheme="majorHAnsi" w:eastAsia="Arial" w:hAnsiTheme="majorHAnsi" w:cstheme="majorHAnsi"/>
        </w:rPr>
        <w:t>D</w:t>
      </w:r>
      <w:r w:rsidR="00100077">
        <w:rPr>
          <w:rFonts w:asciiTheme="majorHAnsi" w:eastAsia="Arial" w:hAnsiTheme="majorHAnsi" w:cstheme="majorHAnsi"/>
        </w:rPr>
        <w:t>RUM</w:t>
      </w:r>
      <w:r w:rsidR="000F6438" w:rsidRPr="000F6438">
        <w:rPr>
          <w:rFonts w:asciiTheme="majorHAnsi" w:eastAsia="Arial" w:hAnsiTheme="majorHAnsi" w:cstheme="majorHAnsi"/>
        </w:rPr>
        <w:t xml:space="preserve"> Agency</w:t>
      </w:r>
      <w:r w:rsidR="000F6438" w:rsidRPr="000F6438">
        <w:rPr>
          <w:rFonts w:asciiTheme="majorHAnsi" w:hAnsiTheme="majorHAnsi" w:cstheme="majorHAnsi"/>
        </w:rPr>
        <w:br/>
      </w:r>
      <w:hyperlink r:id="rId11" w:history="1">
        <w:r w:rsidRPr="008D53B8">
          <w:rPr>
            <w:rStyle w:val="Hyperlink"/>
          </w:rPr>
          <w:t>tanisha.chang@drumagency.co.nz</w:t>
        </w:r>
      </w:hyperlink>
      <w:r>
        <w:t xml:space="preserve"> </w:t>
      </w:r>
      <w:r w:rsidRPr="005555DE">
        <w:rPr>
          <w:rFonts w:asciiTheme="majorHAnsi" w:eastAsia="Arial" w:hAnsiTheme="majorHAnsi" w:cstheme="majorHAnsi"/>
        </w:rPr>
        <w:t>/ P: 021 297 3993</w:t>
      </w:r>
    </w:p>
    <w:p w14:paraId="19848E25" w14:textId="0D4DF298" w:rsidR="0028593E" w:rsidRDefault="0028593E" w:rsidP="005555DE">
      <w:pPr>
        <w:spacing w:line="360" w:lineRule="auto"/>
        <w:rPr>
          <w:rFonts w:asciiTheme="majorHAnsi" w:eastAsia="Arial" w:hAnsiTheme="majorHAnsi" w:cstheme="majorHAnsi"/>
        </w:rPr>
      </w:pPr>
    </w:p>
    <w:p w14:paraId="026059D5" w14:textId="45630517" w:rsidR="0028593E" w:rsidRDefault="0028593E" w:rsidP="005555DE">
      <w:pPr>
        <w:spacing w:line="360" w:lineRule="auto"/>
        <w:rPr>
          <w:rFonts w:asciiTheme="majorHAnsi" w:eastAsia="Arial" w:hAnsiTheme="majorHAnsi" w:cstheme="majorHAnsi"/>
        </w:rPr>
      </w:pPr>
    </w:p>
    <w:p w14:paraId="02C70C7E" w14:textId="77777777" w:rsidR="0028593E" w:rsidRPr="00116245" w:rsidRDefault="0028593E" w:rsidP="005555DE">
      <w:pPr>
        <w:spacing w:line="360" w:lineRule="auto"/>
        <w:rPr>
          <w:rFonts w:asciiTheme="majorHAnsi" w:eastAsia="Arial" w:hAnsiTheme="majorHAnsi" w:cstheme="majorHAnsi"/>
        </w:rPr>
      </w:pPr>
    </w:p>
    <w:sectPr w:rsidR="0028593E" w:rsidRPr="0011624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C4334" w14:textId="77777777" w:rsidR="00396C87" w:rsidRDefault="00396C87" w:rsidP="001756D8">
      <w:pPr>
        <w:spacing w:after="0" w:line="240" w:lineRule="auto"/>
      </w:pPr>
      <w:r>
        <w:separator/>
      </w:r>
    </w:p>
  </w:endnote>
  <w:endnote w:type="continuationSeparator" w:id="0">
    <w:p w14:paraId="5F928754" w14:textId="77777777" w:rsidR="00396C87" w:rsidRDefault="00396C87" w:rsidP="001756D8">
      <w:pPr>
        <w:spacing w:after="0" w:line="240" w:lineRule="auto"/>
      </w:pPr>
      <w:r>
        <w:continuationSeparator/>
      </w:r>
    </w:p>
  </w:endnote>
  <w:endnote w:type="continuationNotice" w:id="1">
    <w:p w14:paraId="2C1C334F" w14:textId="77777777" w:rsidR="00396C87" w:rsidRDefault="00396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EF64F" w14:textId="77777777" w:rsidR="00396C87" w:rsidRDefault="00396C87" w:rsidP="001756D8">
      <w:pPr>
        <w:spacing w:after="0" w:line="240" w:lineRule="auto"/>
      </w:pPr>
      <w:r>
        <w:separator/>
      </w:r>
    </w:p>
  </w:footnote>
  <w:footnote w:type="continuationSeparator" w:id="0">
    <w:p w14:paraId="7D8472A0" w14:textId="77777777" w:rsidR="00396C87" w:rsidRDefault="00396C87" w:rsidP="001756D8">
      <w:pPr>
        <w:spacing w:after="0" w:line="240" w:lineRule="auto"/>
      </w:pPr>
      <w:r>
        <w:continuationSeparator/>
      </w:r>
    </w:p>
  </w:footnote>
  <w:footnote w:type="continuationNotice" w:id="1">
    <w:p w14:paraId="56788B86" w14:textId="77777777" w:rsidR="00396C87" w:rsidRDefault="00396C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2C79" w14:textId="1BA7BD89" w:rsidR="001756D8" w:rsidRDefault="00100077" w:rsidP="001756D8">
    <w:pPr>
      <w:pStyle w:val="Header"/>
      <w:jc w:val="right"/>
    </w:pPr>
    <w:r>
      <w:rPr>
        <w:noProof/>
      </w:rPr>
      <w:drawing>
        <wp:anchor distT="0" distB="0" distL="114300" distR="114300" simplePos="0" relativeHeight="251658240" behindDoc="0" locked="0" layoutInCell="1" allowOverlap="1" wp14:anchorId="3070F4F3" wp14:editId="7040382A">
          <wp:simplePos x="0" y="0"/>
          <wp:positionH relativeFrom="column">
            <wp:posOffset>4743450</wp:posOffset>
          </wp:positionH>
          <wp:positionV relativeFrom="paragraph">
            <wp:posOffset>-382905</wp:posOffset>
          </wp:positionV>
          <wp:extent cx="1790700" cy="379730"/>
          <wp:effectExtent l="0" t="0" r="0" b="1270"/>
          <wp:wrapSquare wrapText="bothSides"/>
          <wp:docPr id="7" name="Picture 6" descr="Image result for torpedo7 logo">
            <a:extLst xmlns:a="http://schemas.openxmlformats.org/drawingml/2006/main">
              <a:ext uri="{FF2B5EF4-FFF2-40B4-BE49-F238E27FC236}">
                <a16:creationId xmlns:a16="http://schemas.microsoft.com/office/drawing/2014/main" id="{6C529963-4DA2-44C2-BB41-30DFDCEC9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mage result for torpedo7 logo">
                    <a:extLst>
                      <a:ext uri="{FF2B5EF4-FFF2-40B4-BE49-F238E27FC236}">
                        <a16:creationId xmlns:a16="http://schemas.microsoft.com/office/drawing/2014/main" id="{6C529963-4DA2-44C2-BB41-30DFDCEC938D}"/>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3797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E491B"/>
    <w:multiLevelType w:val="multilevel"/>
    <w:tmpl w:val="83C21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F"/>
    <w:rsid w:val="00004388"/>
    <w:rsid w:val="0002697E"/>
    <w:rsid w:val="00074721"/>
    <w:rsid w:val="000A3E73"/>
    <w:rsid w:val="000A556F"/>
    <w:rsid w:val="000D03DD"/>
    <w:rsid w:val="000F6438"/>
    <w:rsid w:val="00100077"/>
    <w:rsid w:val="00111306"/>
    <w:rsid w:val="00116245"/>
    <w:rsid w:val="001477E7"/>
    <w:rsid w:val="00166426"/>
    <w:rsid w:val="001756D8"/>
    <w:rsid w:val="00193964"/>
    <w:rsid w:val="002373D3"/>
    <w:rsid w:val="0028593E"/>
    <w:rsid w:val="002A6869"/>
    <w:rsid w:val="003266EE"/>
    <w:rsid w:val="00374468"/>
    <w:rsid w:val="003871C5"/>
    <w:rsid w:val="00392AE3"/>
    <w:rsid w:val="00396C87"/>
    <w:rsid w:val="003A29F4"/>
    <w:rsid w:val="003B39BA"/>
    <w:rsid w:val="003F4CC9"/>
    <w:rsid w:val="00445646"/>
    <w:rsid w:val="00516177"/>
    <w:rsid w:val="00523460"/>
    <w:rsid w:val="005555DE"/>
    <w:rsid w:val="005A3AC6"/>
    <w:rsid w:val="005B36D0"/>
    <w:rsid w:val="0064228C"/>
    <w:rsid w:val="00666FB2"/>
    <w:rsid w:val="00681468"/>
    <w:rsid w:val="00723421"/>
    <w:rsid w:val="007378A9"/>
    <w:rsid w:val="00747ADB"/>
    <w:rsid w:val="007619F0"/>
    <w:rsid w:val="00811879"/>
    <w:rsid w:val="00845F79"/>
    <w:rsid w:val="00897A3B"/>
    <w:rsid w:val="008C0A04"/>
    <w:rsid w:val="008E6DEB"/>
    <w:rsid w:val="00936677"/>
    <w:rsid w:val="00946DDD"/>
    <w:rsid w:val="00990C38"/>
    <w:rsid w:val="00A03FDB"/>
    <w:rsid w:val="00A33EDF"/>
    <w:rsid w:val="00AA75CF"/>
    <w:rsid w:val="00AB6928"/>
    <w:rsid w:val="00AD7533"/>
    <w:rsid w:val="00AE6B7A"/>
    <w:rsid w:val="00B066D9"/>
    <w:rsid w:val="00B21AC1"/>
    <w:rsid w:val="00B72186"/>
    <w:rsid w:val="00B74390"/>
    <w:rsid w:val="00B9387F"/>
    <w:rsid w:val="00BA6D22"/>
    <w:rsid w:val="00BB16C8"/>
    <w:rsid w:val="00BB3867"/>
    <w:rsid w:val="00BC75F9"/>
    <w:rsid w:val="00C7746F"/>
    <w:rsid w:val="00C90F18"/>
    <w:rsid w:val="00CA5F1E"/>
    <w:rsid w:val="00CB1CCA"/>
    <w:rsid w:val="00CD0FAF"/>
    <w:rsid w:val="00D452EC"/>
    <w:rsid w:val="00DA146E"/>
    <w:rsid w:val="00DA3756"/>
    <w:rsid w:val="00DA47A1"/>
    <w:rsid w:val="00DB3D88"/>
    <w:rsid w:val="00E21FE7"/>
    <w:rsid w:val="00E364D7"/>
    <w:rsid w:val="00E378CB"/>
    <w:rsid w:val="00E43F27"/>
    <w:rsid w:val="00E86BCD"/>
    <w:rsid w:val="00E96E4E"/>
    <w:rsid w:val="00F34C5C"/>
    <w:rsid w:val="00F56411"/>
    <w:rsid w:val="00F92E49"/>
    <w:rsid w:val="00FC77F4"/>
    <w:rsid w:val="00FF40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3D045"/>
  <w15:chartTrackingRefBased/>
  <w15:docId w15:val="{7274DD68-8D3F-448B-92EA-E3A70DDE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D0FA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D0FAF"/>
    <w:rPr>
      <w:rFonts w:ascii="Calibri" w:hAnsi="Calibri"/>
      <w:szCs w:val="21"/>
    </w:rPr>
  </w:style>
  <w:style w:type="paragraph" w:styleId="NormalWeb">
    <w:name w:val="Normal (Web)"/>
    <w:basedOn w:val="Normal"/>
    <w:uiPriority w:val="99"/>
    <w:semiHidden/>
    <w:unhideWhenUsed/>
    <w:rsid w:val="00AD753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175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6D8"/>
  </w:style>
  <w:style w:type="paragraph" w:styleId="Footer">
    <w:name w:val="footer"/>
    <w:basedOn w:val="Normal"/>
    <w:link w:val="FooterChar"/>
    <w:uiPriority w:val="99"/>
    <w:unhideWhenUsed/>
    <w:rsid w:val="00175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6D8"/>
  </w:style>
  <w:style w:type="character" w:styleId="Hyperlink">
    <w:name w:val="Hyperlink"/>
    <w:basedOn w:val="DefaultParagraphFont"/>
    <w:uiPriority w:val="99"/>
    <w:unhideWhenUsed/>
    <w:rsid w:val="000F6438"/>
    <w:rPr>
      <w:color w:val="0563C1" w:themeColor="hyperlink"/>
      <w:u w:val="single"/>
    </w:rPr>
  </w:style>
  <w:style w:type="character" w:styleId="UnresolvedMention">
    <w:name w:val="Unresolved Mention"/>
    <w:basedOn w:val="DefaultParagraphFont"/>
    <w:uiPriority w:val="99"/>
    <w:semiHidden/>
    <w:unhideWhenUsed/>
    <w:rsid w:val="005555DE"/>
    <w:rPr>
      <w:color w:val="605E5C"/>
      <w:shd w:val="clear" w:color="auto" w:fill="E1DFDD"/>
    </w:rPr>
  </w:style>
  <w:style w:type="paragraph" w:styleId="ListParagraph">
    <w:name w:val="List Paragraph"/>
    <w:basedOn w:val="Normal"/>
    <w:uiPriority w:val="34"/>
    <w:qFormat/>
    <w:rsid w:val="00FF40EE"/>
    <w:pPr>
      <w:ind w:left="720"/>
      <w:contextualSpacing/>
    </w:pPr>
  </w:style>
  <w:style w:type="paragraph" w:styleId="BalloonText">
    <w:name w:val="Balloon Text"/>
    <w:basedOn w:val="Normal"/>
    <w:link w:val="BalloonTextChar"/>
    <w:uiPriority w:val="99"/>
    <w:semiHidden/>
    <w:unhideWhenUsed/>
    <w:rsid w:val="00A33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E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5018">
      <w:bodyDiv w:val="1"/>
      <w:marLeft w:val="0"/>
      <w:marRight w:val="0"/>
      <w:marTop w:val="0"/>
      <w:marBottom w:val="0"/>
      <w:divBdr>
        <w:top w:val="none" w:sz="0" w:space="0" w:color="auto"/>
        <w:left w:val="none" w:sz="0" w:space="0" w:color="auto"/>
        <w:bottom w:val="none" w:sz="0" w:space="0" w:color="auto"/>
        <w:right w:val="none" w:sz="0" w:space="0" w:color="auto"/>
      </w:divBdr>
    </w:div>
    <w:div w:id="939988160">
      <w:bodyDiv w:val="1"/>
      <w:marLeft w:val="0"/>
      <w:marRight w:val="0"/>
      <w:marTop w:val="0"/>
      <w:marBottom w:val="0"/>
      <w:divBdr>
        <w:top w:val="none" w:sz="0" w:space="0" w:color="auto"/>
        <w:left w:val="none" w:sz="0" w:space="0" w:color="auto"/>
        <w:bottom w:val="none" w:sz="0" w:space="0" w:color="auto"/>
        <w:right w:val="none" w:sz="0" w:space="0" w:color="auto"/>
      </w:divBdr>
    </w:div>
    <w:div w:id="1001155331">
      <w:bodyDiv w:val="1"/>
      <w:marLeft w:val="0"/>
      <w:marRight w:val="0"/>
      <w:marTop w:val="0"/>
      <w:marBottom w:val="0"/>
      <w:divBdr>
        <w:top w:val="none" w:sz="0" w:space="0" w:color="auto"/>
        <w:left w:val="none" w:sz="0" w:space="0" w:color="auto"/>
        <w:bottom w:val="none" w:sz="0" w:space="0" w:color="auto"/>
        <w:right w:val="none" w:sz="0" w:space="0" w:color="auto"/>
      </w:divBdr>
    </w:div>
    <w:div w:id="1230579153">
      <w:bodyDiv w:val="1"/>
      <w:marLeft w:val="0"/>
      <w:marRight w:val="0"/>
      <w:marTop w:val="0"/>
      <w:marBottom w:val="0"/>
      <w:divBdr>
        <w:top w:val="none" w:sz="0" w:space="0" w:color="auto"/>
        <w:left w:val="none" w:sz="0" w:space="0" w:color="auto"/>
        <w:bottom w:val="none" w:sz="0" w:space="0" w:color="auto"/>
        <w:right w:val="none" w:sz="0" w:space="0" w:color="auto"/>
      </w:divBdr>
    </w:div>
    <w:div w:id="16929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isha.chang@drumagency.co.n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0452C0653924BB0986BC09699FA8B" ma:contentTypeVersion="5" ma:contentTypeDescription="Create a new document." ma:contentTypeScope="" ma:versionID="8b266cf6aea0fc12db5d1354dc5cb616">
  <xsd:schema xmlns:xsd="http://www.w3.org/2001/XMLSchema" xmlns:xs="http://www.w3.org/2001/XMLSchema" xmlns:p="http://schemas.microsoft.com/office/2006/metadata/properties" xmlns:ns3="c60f9761-a817-4cb8-b71e-611af8c34ad7" xmlns:ns4="2c7176b7-f9cd-4026-9624-24f4dc2c26d3" targetNamespace="http://schemas.microsoft.com/office/2006/metadata/properties" ma:root="true" ma:fieldsID="f122b4ca864786404325363c4e51e747" ns3:_="" ns4:_="">
    <xsd:import namespace="c60f9761-a817-4cb8-b71e-611af8c34ad7"/>
    <xsd:import namespace="2c7176b7-f9cd-4026-9624-24f4dc2c26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f9761-a817-4cb8-b71e-611af8c34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176b7-f9cd-4026-9624-24f4dc2c26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825F-3F31-42FC-861E-DDE0063A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f9761-a817-4cb8-b71e-611af8c34ad7"/>
    <ds:schemaRef ds:uri="2c7176b7-f9cd-4026-9624-24f4dc2c2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21F46-79A0-400D-A936-1807EBDA2C2B}">
  <ds:schemaRefs>
    <ds:schemaRef ds:uri="http://schemas.microsoft.com/sharepoint/v3/contenttype/forms"/>
  </ds:schemaRefs>
</ds:datastoreItem>
</file>

<file path=customXml/itemProps3.xml><?xml version="1.0" encoding="utf-8"?>
<ds:datastoreItem xmlns:ds="http://schemas.openxmlformats.org/officeDocument/2006/customXml" ds:itemID="{B9AA1F87-AFBE-411D-BA7F-21D882019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B1B2F0-4547-4162-A25B-3C7ABEFC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Links>
    <vt:vector size="6" baseType="variant">
      <vt:variant>
        <vt:i4>5636192</vt:i4>
      </vt:variant>
      <vt:variant>
        <vt:i4>0</vt:i4>
      </vt:variant>
      <vt:variant>
        <vt:i4>0</vt:i4>
      </vt:variant>
      <vt:variant>
        <vt:i4>5</vt:i4>
      </vt:variant>
      <vt:variant>
        <vt:lpwstr>mailto:tanisha.chang@drumagency.co.nz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Murray</dc:creator>
  <cp:keywords/>
  <dc:description/>
  <cp:lastModifiedBy>Jordan Schuler</cp:lastModifiedBy>
  <cp:revision>4</cp:revision>
  <cp:lastPrinted>2019-09-19T23:04:00Z</cp:lastPrinted>
  <dcterms:created xsi:type="dcterms:W3CDTF">2019-09-25T04:28:00Z</dcterms:created>
  <dcterms:modified xsi:type="dcterms:W3CDTF">2019-09-25T04:30:00Z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0x0101008950452C0653924BB0986BC09699FA8B</vt:lpwstr>
  </property>
</Properties>
</file>