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5C3" w:rsidRDefault="004305C3" w:rsidP="004305C3">
      <w:pPr>
        <w:pStyle w:val="paragraph"/>
        <w:textAlignment w:val="baseline"/>
        <w:rPr>
          <w:lang w:val="en-US"/>
        </w:rPr>
      </w:pPr>
      <w:r>
        <w:rPr>
          <w:rStyle w:val="normaltextrun1"/>
          <w:rFonts w:ascii="Calibri" w:hAnsi="Calibri"/>
          <w:b/>
          <w:bCs/>
          <w:color w:val="212121"/>
          <w:sz w:val="22"/>
          <w:szCs w:val="22"/>
        </w:rPr>
        <w:t> </w:t>
      </w:r>
      <w:r>
        <w:rPr>
          <w:rStyle w:val="eop"/>
          <w:rFonts w:ascii="Calibri" w:hAnsi="Calibri"/>
          <w:sz w:val="22"/>
          <w:szCs w:val="22"/>
          <w:lang w:val="en-US"/>
        </w:rPr>
        <w:t> </w:t>
      </w:r>
    </w:p>
    <w:p w:rsidR="004305C3" w:rsidRPr="00AD1EE0" w:rsidRDefault="004305C3" w:rsidP="004305C3">
      <w:pPr>
        <w:pStyle w:val="paragraph"/>
        <w:textAlignment w:val="baseline"/>
        <w:rPr>
          <w:rFonts w:asciiTheme="minorHAnsi" w:hAnsiTheme="minorHAnsi"/>
          <w:lang w:val="en-US"/>
        </w:rPr>
      </w:pPr>
      <w:bookmarkStart w:id="0" w:name="_GoBack"/>
      <w:r w:rsidRPr="00AD1EE0">
        <w:rPr>
          <w:rStyle w:val="normaltextrun1"/>
          <w:rFonts w:asciiTheme="minorHAnsi" w:hAnsiTheme="minorHAnsi"/>
          <w:b/>
          <w:bCs/>
          <w:color w:val="212121"/>
          <w:sz w:val="22"/>
          <w:szCs w:val="22"/>
        </w:rPr>
        <w:t>The Warehouse Group bids goodbye to 20 million single-use plastic checkout bags</w:t>
      </w:r>
      <w:r w:rsidRPr="00AD1EE0">
        <w:rPr>
          <w:rStyle w:val="normaltextrun1"/>
          <w:rFonts w:asciiTheme="minorHAnsi" w:hAnsiTheme="minorHAnsi"/>
          <w:i/>
          <w:iCs/>
          <w:sz w:val="22"/>
          <w:szCs w:val="22"/>
          <w:lang w:val="en-US"/>
        </w:rPr>
        <w:t> </w:t>
      </w:r>
      <w:r w:rsidRPr="00AD1EE0">
        <w:rPr>
          <w:rStyle w:val="eop"/>
          <w:rFonts w:asciiTheme="minorHAnsi" w:hAnsiTheme="minorHAnsi"/>
          <w:sz w:val="22"/>
          <w:szCs w:val="22"/>
          <w:lang w:val="en-US"/>
        </w:rPr>
        <w:t> </w:t>
      </w:r>
    </w:p>
    <w:p w:rsidR="004305C3" w:rsidRPr="00AD1EE0" w:rsidRDefault="004305C3" w:rsidP="004305C3">
      <w:pPr>
        <w:pStyle w:val="paragraph"/>
        <w:textAlignment w:val="baseline"/>
        <w:rPr>
          <w:rFonts w:asciiTheme="minorHAnsi" w:hAnsiTheme="minorHAnsi"/>
          <w:lang w:val="en-US"/>
        </w:rPr>
      </w:pPr>
      <w:r w:rsidRPr="00AD1EE0">
        <w:rPr>
          <w:rStyle w:val="normaltextrun1"/>
          <w:rFonts w:asciiTheme="minorHAnsi" w:hAnsiTheme="minorHAnsi"/>
          <w:sz w:val="22"/>
          <w:szCs w:val="22"/>
          <w:lang w:val="en-US"/>
        </w:rPr>
        <w:t> </w:t>
      </w:r>
      <w:r w:rsidRPr="00AD1EE0">
        <w:rPr>
          <w:rStyle w:val="eop"/>
          <w:rFonts w:asciiTheme="minorHAnsi" w:hAnsiTheme="minorHAnsi"/>
          <w:sz w:val="22"/>
          <w:szCs w:val="22"/>
          <w:lang w:val="en-US"/>
        </w:rPr>
        <w:t> </w:t>
      </w:r>
    </w:p>
    <w:p w:rsidR="004305C3" w:rsidRPr="00AD1EE0" w:rsidRDefault="004305C3" w:rsidP="004305C3">
      <w:pPr>
        <w:pStyle w:val="paragraph"/>
        <w:textAlignment w:val="baseline"/>
        <w:rPr>
          <w:rFonts w:asciiTheme="minorHAnsi" w:hAnsiTheme="minorHAnsi"/>
          <w:lang w:val="en-US"/>
        </w:rPr>
      </w:pPr>
      <w:r w:rsidRPr="00AD1EE0">
        <w:rPr>
          <w:rStyle w:val="normaltextrun1"/>
          <w:rFonts w:asciiTheme="minorHAnsi" w:hAnsiTheme="minorHAnsi"/>
          <w:color w:val="212121"/>
          <w:sz w:val="22"/>
          <w:szCs w:val="22"/>
        </w:rPr>
        <w:t>New Zealand’s largest listed retail group is bypassing its transitionary step of introducing compostable bags at its checkouts and is moving directly to offering only reusable bags at its 254 stores.</w:t>
      </w:r>
      <w:r w:rsidRPr="00AD1EE0">
        <w:rPr>
          <w:rStyle w:val="eop"/>
          <w:rFonts w:asciiTheme="minorHAnsi" w:hAnsiTheme="minorHAnsi"/>
          <w:sz w:val="22"/>
          <w:szCs w:val="22"/>
          <w:lang w:val="en-US"/>
        </w:rPr>
        <w:t> </w:t>
      </w:r>
    </w:p>
    <w:p w:rsidR="004305C3" w:rsidRPr="00AD1EE0" w:rsidRDefault="004305C3" w:rsidP="004305C3">
      <w:pPr>
        <w:pStyle w:val="paragraph"/>
        <w:textAlignment w:val="baseline"/>
        <w:rPr>
          <w:rFonts w:asciiTheme="minorHAnsi" w:hAnsiTheme="minorHAnsi"/>
          <w:lang w:val="en-US"/>
        </w:rPr>
      </w:pPr>
      <w:r w:rsidRPr="00AD1EE0">
        <w:rPr>
          <w:rStyle w:val="eop"/>
          <w:rFonts w:asciiTheme="minorHAnsi" w:hAnsiTheme="minorHAnsi"/>
          <w:sz w:val="22"/>
          <w:szCs w:val="22"/>
          <w:lang w:val="en-US"/>
        </w:rPr>
        <w:t> </w:t>
      </w:r>
    </w:p>
    <w:p w:rsidR="004305C3" w:rsidRPr="00AD1EE0" w:rsidRDefault="004305C3" w:rsidP="004305C3">
      <w:pPr>
        <w:pStyle w:val="paragraph"/>
        <w:textAlignment w:val="baseline"/>
        <w:rPr>
          <w:rFonts w:asciiTheme="minorHAnsi" w:hAnsiTheme="minorHAnsi"/>
          <w:lang w:val="en-US"/>
        </w:rPr>
      </w:pPr>
      <w:r w:rsidRPr="00AD1EE0">
        <w:rPr>
          <w:rStyle w:val="normaltextrun1"/>
          <w:rFonts w:asciiTheme="minorHAnsi" w:hAnsiTheme="minorHAnsi"/>
          <w:color w:val="212121"/>
          <w:sz w:val="22"/>
          <w:szCs w:val="22"/>
        </w:rPr>
        <w:t xml:space="preserve">The move for The Warehouse, Warehouse Stationery, Noel </w:t>
      </w:r>
      <w:proofErr w:type="spellStart"/>
      <w:r w:rsidRPr="00AD1EE0">
        <w:rPr>
          <w:rStyle w:val="normaltextrun1"/>
          <w:rFonts w:asciiTheme="minorHAnsi" w:hAnsiTheme="minorHAnsi"/>
          <w:color w:val="212121"/>
          <w:sz w:val="22"/>
          <w:szCs w:val="22"/>
        </w:rPr>
        <w:t>Leeming</w:t>
      </w:r>
      <w:proofErr w:type="spellEnd"/>
      <w:r w:rsidRPr="00AD1EE0">
        <w:rPr>
          <w:rStyle w:val="normaltextrun1"/>
          <w:rFonts w:asciiTheme="minorHAnsi" w:hAnsiTheme="minorHAnsi"/>
          <w:color w:val="212121"/>
          <w:sz w:val="22"/>
          <w:szCs w:val="22"/>
        </w:rPr>
        <w:t xml:space="preserve"> and Torpedo7 stores </w:t>
      </w:r>
      <w:r w:rsidRPr="00AD1EE0">
        <w:rPr>
          <w:rStyle w:val="normaltextrun1"/>
          <w:rFonts w:asciiTheme="minorHAnsi" w:hAnsiTheme="minorHAnsi"/>
          <w:sz w:val="22"/>
          <w:szCs w:val="22"/>
          <w:lang w:val="en-US"/>
        </w:rPr>
        <w:t>coincides with the government’s proposed legislation to ban single use plastic checkout bags, a proposal that The Warehouse is endorsing. </w:t>
      </w:r>
    </w:p>
    <w:p w:rsidR="004305C3" w:rsidRPr="00AD1EE0" w:rsidRDefault="004305C3" w:rsidP="004305C3">
      <w:pPr>
        <w:pStyle w:val="paragraph"/>
        <w:textAlignment w:val="baseline"/>
        <w:rPr>
          <w:rFonts w:asciiTheme="minorHAnsi" w:hAnsiTheme="minorHAnsi"/>
          <w:lang w:val="en-US"/>
        </w:rPr>
      </w:pPr>
      <w:r w:rsidRPr="00AD1EE0">
        <w:rPr>
          <w:rStyle w:val="eop"/>
          <w:rFonts w:asciiTheme="minorHAnsi" w:hAnsiTheme="minorHAnsi"/>
          <w:sz w:val="22"/>
          <w:szCs w:val="22"/>
          <w:lang w:val="en-US"/>
        </w:rPr>
        <w:t> </w:t>
      </w:r>
    </w:p>
    <w:p w:rsidR="004305C3" w:rsidRPr="00AD1EE0" w:rsidRDefault="004305C3" w:rsidP="004305C3">
      <w:pPr>
        <w:pStyle w:val="paragraph"/>
        <w:textAlignment w:val="baseline"/>
        <w:rPr>
          <w:rFonts w:asciiTheme="minorHAnsi" w:hAnsiTheme="minorHAnsi"/>
          <w:lang w:val="en-US"/>
        </w:rPr>
      </w:pPr>
      <w:r w:rsidRPr="00AD1EE0">
        <w:rPr>
          <w:rStyle w:val="normaltextrun1"/>
          <w:rFonts w:asciiTheme="minorHAnsi" w:hAnsiTheme="minorHAnsi"/>
          <w:sz w:val="22"/>
          <w:szCs w:val="22"/>
        </w:rPr>
        <w:t xml:space="preserve">The Warehouse and Warehouse Stationery CEO </w:t>
      </w:r>
      <w:r w:rsidRPr="00AD1EE0">
        <w:rPr>
          <w:rStyle w:val="spellingerror"/>
          <w:rFonts w:asciiTheme="minorHAnsi" w:hAnsiTheme="minorHAnsi"/>
          <w:sz w:val="22"/>
          <w:szCs w:val="22"/>
        </w:rPr>
        <w:t>Pejman</w:t>
      </w:r>
      <w:r w:rsidRPr="00AD1EE0">
        <w:rPr>
          <w:rStyle w:val="normaltextrun1"/>
          <w:rFonts w:asciiTheme="minorHAnsi" w:hAnsiTheme="minorHAnsi"/>
          <w:sz w:val="22"/>
          <w:szCs w:val="22"/>
        </w:rPr>
        <w:t xml:space="preserve"> </w:t>
      </w:r>
      <w:r w:rsidRPr="00AD1EE0">
        <w:rPr>
          <w:rStyle w:val="spellingerror"/>
          <w:rFonts w:asciiTheme="minorHAnsi" w:hAnsiTheme="minorHAnsi"/>
          <w:sz w:val="22"/>
          <w:szCs w:val="22"/>
        </w:rPr>
        <w:t>Okhovat</w:t>
      </w:r>
      <w:r w:rsidRPr="00AD1EE0">
        <w:rPr>
          <w:rStyle w:val="normaltextrun1"/>
          <w:rFonts w:asciiTheme="minorHAnsi" w:hAnsiTheme="minorHAnsi"/>
          <w:sz w:val="22"/>
          <w:szCs w:val="22"/>
        </w:rPr>
        <w:t xml:space="preserve"> says the change is an exciting one for the Group:</w:t>
      </w:r>
      <w:r w:rsidRPr="00AD1EE0">
        <w:rPr>
          <w:rStyle w:val="eop"/>
          <w:rFonts w:asciiTheme="minorHAnsi" w:hAnsiTheme="minorHAnsi"/>
          <w:sz w:val="22"/>
          <w:szCs w:val="22"/>
          <w:lang w:val="en-US"/>
        </w:rPr>
        <w:t> </w:t>
      </w:r>
    </w:p>
    <w:p w:rsidR="004305C3" w:rsidRPr="00AD1EE0" w:rsidRDefault="004305C3" w:rsidP="004305C3">
      <w:pPr>
        <w:pStyle w:val="paragraph"/>
        <w:textAlignment w:val="baseline"/>
        <w:rPr>
          <w:rFonts w:asciiTheme="minorHAnsi" w:hAnsiTheme="minorHAnsi"/>
          <w:lang w:val="en-US"/>
        </w:rPr>
      </w:pPr>
      <w:r w:rsidRPr="00AD1EE0">
        <w:rPr>
          <w:rStyle w:val="normaltextrun1"/>
          <w:rFonts w:asciiTheme="minorHAnsi" w:hAnsiTheme="minorHAnsi"/>
          <w:sz w:val="22"/>
          <w:szCs w:val="22"/>
        </w:rPr>
        <w:t> </w:t>
      </w:r>
      <w:r w:rsidRPr="00AD1EE0">
        <w:rPr>
          <w:rStyle w:val="eop"/>
          <w:rFonts w:asciiTheme="minorHAnsi" w:hAnsiTheme="minorHAnsi"/>
          <w:sz w:val="22"/>
          <w:szCs w:val="22"/>
          <w:lang w:val="en-US"/>
        </w:rPr>
        <w:t> </w:t>
      </w:r>
    </w:p>
    <w:p w:rsidR="004305C3" w:rsidRPr="00AD1EE0" w:rsidRDefault="004305C3" w:rsidP="004305C3">
      <w:pPr>
        <w:pStyle w:val="paragraph"/>
        <w:textAlignment w:val="baseline"/>
        <w:rPr>
          <w:rFonts w:asciiTheme="minorHAnsi" w:hAnsiTheme="minorHAnsi"/>
          <w:lang w:val="en-US"/>
        </w:rPr>
      </w:pPr>
      <w:r w:rsidRPr="00AD1EE0">
        <w:rPr>
          <w:rStyle w:val="normaltextrun1"/>
          <w:rFonts w:asciiTheme="minorHAnsi" w:hAnsiTheme="minorHAnsi"/>
          <w:sz w:val="22"/>
          <w:szCs w:val="22"/>
        </w:rPr>
        <w:t>“We’re really chuffed to once-again be leading the charge against plastic and removing all single-use checkout bags next year.”</w:t>
      </w:r>
      <w:r w:rsidRPr="00AD1EE0">
        <w:rPr>
          <w:rStyle w:val="eop"/>
          <w:rFonts w:asciiTheme="minorHAnsi" w:hAnsiTheme="minorHAnsi"/>
          <w:sz w:val="22"/>
          <w:szCs w:val="22"/>
          <w:lang w:val="en-US"/>
        </w:rPr>
        <w:t> </w:t>
      </w:r>
    </w:p>
    <w:p w:rsidR="004305C3" w:rsidRPr="00AD1EE0" w:rsidRDefault="004305C3" w:rsidP="004305C3">
      <w:pPr>
        <w:pStyle w:val="paragraph"/>
        <w:textAlignment w:val="baseline"/>
        <w:rPr>
          <w:rFonts w:asciiTheme="minorHAnsi" w:hAnsiTheme="minorHAnsi"/>
          <w:lang w:val="en-US"/>
        </w:rPr>
      </w:pPr>
      <w:r w:rsidRPr="00AD1EE0">
        <w:rPr>
          <w:rStyle w:val="normaltextrun1"/>
          <w:rFonts w:asciiTheme="minorHAnsi" w:hAnsiTheme="minorHAnsi"/>
          <w:sz w:val="22"/>
          <w:szCs w:val="22"/>
        </w:rPr>
        <w:t> </w:t>
      </w:r>
      <w:r w:rsidRPr="00AD1EE0">
        <w:rPr>
          <w:rStyle w:val="eop"/>
          <w:rFonts w:asciiTheme="minorHAnsi" w:hAnsiTheme="minorHAnsi"/>
          <w:sz w:val="22"/>
          <w:szCs w:val="22"/>
          <w:lang w:val="en-US"/>
        </w:rPr>
        <w:t> </w:t>
      </w:r>
    </w:p>
    <w:p w:rsidR="004305C3" w:rsidRPr="00AD1EE0" w:rsidRDefault="004305C3" w:rsidP="004305C3">
      <w:pPr>
        <w:pStyle w:val="paragraph"/>
        <w:textAlignment w:val="baseline"/>
        <w:rPr>
          <w:rFonts w:asciiTheme="minorHAnsi" w:hAnsiTheme="minorHAnsi"/>
          <w:lang w:val="en-US"/>
        </w:rPr>
      </w:pPr>
      <w:r w:rsidRPr="00AD1EE0">
        <w:rPr>
          <w:rStyle w:val="normaltextrun1"/>
          <w:rFonts w:asciiTheme="minorHAnsi" w:hAnsiTheme="minorHAnsi"/>
          <w:sz w:val="22"/>
          <w:szCs w:val="22"/>
        </w:rPr>
        <w:t xml:space="preserve">“This is a historic occasion for New Zealand’s environment and we’re very proud to be standing alongside Prime Minister </w:t>
      </w:r>
      <w:proofErr w:type="spellStart"/>
      <w:r w:rsidRPr="00AD1EE0">
        <w:rPr>
          <w:rStyle w:val="normaltextrun1"/>
          <w:rFonts w:asciiTheme="minorHAnsi" w:hAnsiTheme="minorHAnsi"/>
          <w:sz w:val="22"/>
          <w:szCs w:val="22"/>
        </w:rPr>
        <w:t>Ardern</w:t>
      </w:r>
      <w:proofErr w:type="spellEnd"/>
      <w:r w:rsidRPr="00AD1EE0">
        <w:rPr>
          <w:rStyle w:val="normaltextrun1"/>
          <w:rFonts w:asciiTheme="minorHAnsi" w:hAnsiTheme="minorHAnsi"/>
          <w:sz w:val="22"/>
          <w:szCs w:val="22"/>
        </w:rPr>
        <w:t xml:space="preserve"> and Associate Environment Minister Eugenie Sage as they  propose this legislation,” said Mr </w:t>
      </w:r>
      <w:r w:rsidRPr="00AD1EE0">
        <w:rPr>
          <w:rStyle w:val="spellingerror"/>
          <w:rFonts w:asciiTheme="minorHAnsi" w:hAnsiTheme="minorHAnsi"/>
          <w:sz w:val="22"/>
          <w:szCs w:val="22"/>
        </w:rPr>
        <w:t>Okhovat</w:t>
      </w:r>
      <w:r w:rsidRPr="00AD1EE0">
        <w:rPr>
          <w:rStyle w:val="normaltextrun1"/>
          <w:rFonts w:asciiTheme="minorHAnsi" w:hAnsiTheme="minorHAnsi"/>
          <w:sz w:val="22"/>
          <w:szCs w:val="22"/>
        </w:rPr>
        <w:t>.</w:t>
      </w:r>
      <w:r w:rsidRPr="00AD1EE0">
        <w:rPr>
          <w:rStyle w:val="eop"/>
          <w:rFonts w:asciiTheme="minorHAnsi" w:hAnsiTheme="minorHAnsi"/>
          <w:sz w:val="22"/>
          <w:szCs w:val="22"/>
          <w:lang w:val="en-US"/>
        </w:rPr>
        <w:t> </w:t>
      </w:r>
    </w:p>
    <w:p w:rsidR="004305C3" w:rsidRPr="00AD1EE0" w:rsidRDefault="004305C3" w:rsidP="004305C3">
      <w:pPr>
        <w:pStyle w:val="paragraph"/>
        <w:textAlignment w:val="baseline"/>
        <w:rPr>
          <w:rFonts w:asciiTheme="minorHAnsi" w:hAnsiTheme="minorHAnsi"/>
          <w:lang w:val="en-US"/>
        </w:rPr>
      </w:pPr>
      <w:r w:rsidRPr="00AD1EE0">
        <w:rPr>
          <w:rStyle w:val="normaltextrun1"/>
          <w:rFonts w:asciiTheme="minorHAnsi" w:hAnsiTheme="minorHAnsi"/>
          <w:sz w:val="22"/>
          <w:szCs w:val="22"/>
        </w:rPr>
        <w:t> </w:t>
      </w:r>
      <w:r w:rsidRPr="00AD1EE0">
        <w:rPr>
          <w:rStyle w:val="eop"/>
          <w:rFonts w:asciiTheme="minorHAnsi" w:hAnsiTheme="minorHAnsi"/>
          <w:sz w:val="22"/>
          <w:szCs w:val="22"/>
          <w:lang w:val="en-US"/>
        </w:rPr>
        <w:t> </w:t>
      </w:r>
    </w:p>
    <w:p w:rsidR="004305C3" w:rsidRPr="00AD1EE0" w:rsidRDefault="004305C3" w:rsidP="004305C3">
      <w:pPr>
        <w:pStyle w:val="paragraph"/>
        <w:textAlignment w:val="baseline"/>
        <w:rPr>
          <w:rFonts w:asciiTheme="minorHAnsi" w:hAnsiTheme="minorHAnsi"/>
          <w:lang w:val="en-US"/>
        </w:rPr>
      </w:pPr>
      <w:r w:rsidRPr="00AD1EE0">
        <w:rPr>
          <w:rStyle w:val="normaltextrun1"/>
          <w:rFonts w:asciiTheme="minorHAnsi" w:hAnsiTheme="minorHAnsi"/>
          <w:b/>
          <w:bCs/>
          <w:sz w:val="22"/>
          <w:szCs w:val="22"/>
        </w:rPr>
        <w:t>Other options</w:t>
      </w:r>
      <w:r w:rsidRPr="00AD1EE0">
        <w:rPr>
          <w:rStyle w:val="eop"/>
          <w:rFonts w:asciiTheme="minorHAnsi" w:hAnsiTheme="minorHAnsi"/>
          <w:sz w:val="22"/>
          <w:szCs w:val="22"/>
          <w:lang w:val="en-US"/>
        </w:rPr>
        <w:t> </w:t>
      </w:r>
    </w:p>
    <w:p w:rsidR="004305C3" w:rsidRPr="00AD1EE0" w:rsidRDefault="004305C3" w:rsidP="004305C3">
      <w:pPr>
        <w:pStyle w:val="paragraph"/>
        <w:textAlignment w:val="baseline"/>
        <w:rPr>
          <w:rFonts w:asciiTheme="minorHAnsi" w:hAnsiTheme="minorHAnsi"/>
          <w:lang w:val="en-US"/>
        </w:rPr>
      </w:pPr>
      <w:r w:rsidRPr="00AD1EE0">
        <w:rPr>
          <w:rStyle w:val="normaltextrun1"/>
          <w:rFonts w:asciiTheme="minorHAnsi" w:hAnsiTheme="minorHAnsi"/>
          <w:color w:val="0070C0"/>
          <w:sz w:val="22"/>
          <w:szCs w:val="22"/>
        </w:rPr>
        <w:t> </w:t>
      </w:r>
      <w:r w:rsidRPr="00AD1EE0">
        <w:rPr>
          <w:rStyle w:val="eop"/>
          <w:rFonts w:asciiTheme="minorHAnsi" w:hAnsiTheme="minorHAnsi"/>
          <w:sz w:val="22"/>
          <w:szCs w:val="22"/>
          <w:lang w:val="en-US"/>
        </w:rPr>
        <w:t> </w:t>
      </w:r>
    </w:p>
    <w:p w:rsidR="004305C3" w:rsidRPr="00AD1EE0" w:rsidRDefault="004305C3" w:rsidP="004305C3">
      <w:pPr>
        <w:pStyle w:val="paragraph"/>
        <w:textAlignment w:val="baseline"/>
        <w:rPr>
          <w:rFonts w:asciiTheme="minorHAnsi" w:hAnsiTheme="minorHAnsi"/>
          <w:lang w:val="en-US"/>
        </w:rPr>
      </w:pPr>
      <w:r w:rsidRPr="00AD1EE0">
        <w:rPr>
          <w:rStyle w:val="normaltextrun1"/>
          <w:rFonts w:asciiTheme="minorHAnsi" w:hAnsiTheme="minorHAnsi"/>
          <w:sz w:val="22"/>
          <w:szCs w:val="22"/>
        </w:rPr>
        <w:t xml:space="preserve">Once the bags are removed, The Warehouse and Warehouse Stationery, Noel </w:t>
      </w:r>
      <w:proofErr w:type="spellStart"/>
      <w:r w:rsidRPr="00AD1EE0">
        <w:rPr>
          <w:rStyle w:val="normaltextrun1"/>
          <w:rFonts w:asciiTheme="minorHAnsi" w:hAnsiTheme="minorHAnsi"/>
          <w:sz w:val="22"/>
          <w:szCs w:val="22"/>
        </w:rPr>
        <w:t>Leeming</w:t>
      </w:r>
      <w:proofErr w:type="spellEnd"/>
      <w:r w:rsidRPr="00AD1EE0">
        <w:rPr>
          <w:rStyle w:val="normaltextrun1"/>
          <w:rFonts w:asciiTheme="minorHAnsi" w:hAnsiTheme="minorHAnsi"/>
          <w:sz w:val="22"/>
          <w:szCs w:val="22"/>
        </w:rPr>
        <w:t xml:space="preserve"> and Torpedo7 will offer a broad range of affordable, environmentally friendly plastic-free reusable bags.</w:t>
      </w:r>
      <w:r w:rsidRPr="00AD1EE0">
        <w:rPr>
          <w:rStyle w:val="eop"/>
          <w:rFonts w:asciiTheme="minorHAnsi" w:hAnsiTheme="minorHAnsi"/>
          <w:sz w:val="22"/>
          <w:szCs w:val="22"/>
          <w:lang w:val="en-US"/>
        </w:rPr>
        <w:t> </w:t>
      </w:r>
    </w:p>
    <w:p w:rsidR="004305C3" w:rsidRPr="00AD1EE0" w:rsidRDefault="004305C3" w:rsidP="004305C3">
      <w:pPr>
        <w:pStyle w:val="paragraph"/>
        <w:textAlignment w:val="baseline"/>
        <w:rPr>
          <w:rFonts w:asciiTheme="minorHAnsi" w:hAnsiTheme="minorHAnsi"/>
          <w:lang w:val="en-US"/>
        </w:rPr>
      </w:pPr>
      <w:r w:rsidRPr="00AD1EE0">
        <w:rPr>
          <w:rStyle w:val="normaltextrun1"/>
          <w:rFonts w:asciiTheme="minorHAnsi" w:hAnsiTheme="minorHAnsi"/>
          <w:sz w:val="22"/>
          <w:szCs w:val="22"/>
        </w:rPr>
        <w:t> </w:t>
      </w:r>
      <w:r w:rsidRPr="00AD1EE0">
        <w:rPr>
          <w:rStyle w:val="eop"/>
          <w:rFonts w:asciiTheme="minorHAnsi" w:hAnsiTheme="minorHAnsi"/>
          <w:sz w:val="22"/>
          <w:szCs w:val="22"/>
          <w:lang w:val="en-US"/>
        </w:rPr>
        <w:t> </w:t>
      </w:r>
    </w:p>
    <w:p w:rsidR="004305C3" w:rsidRPr="00AD1EE0" w:rsidRDefault="004305C3" w:rsidP="004305C3">
      <w:pPr>
        <w:pStyle w:val="paragraph"/>
        <w:textAlignment w:val="baseline"/>
        <w:rPr>
          <w:rFonts w:asciiTheme="minorHAnsi" w:hAnsiTheme="minorHAnsi"/>
          <w:lang w:val="en-US"/>
        </w:rPr>
      </w:pPr>
      <w:r w:rsidRPr="00AD1EE0">
        <w:rPr>
          <w:rStyle w:val="normaltextrun1"/>
          <w:rFonts w:asciiTheme="minorHAnsi" w:hAnsiTheme="minorHAnsi"/>
          <w:b/>
          <w:bCs/>
          <w:sz w:val="22"/>
          <w:szCs w:val="22"/>
        </w:rPr>
        <w:t>Part of a bigger picture</w:t>
      </w:r>
      <w:r w:rsidRPr="00AD1EE0">
        <w:rPr>
          <w:rStyle w:val="eop"/>
          <w:rFonts w:asciiTheme="minorHAnsi" w:hAnsiTheme="minorHAnsi"/>
          <w:sz w:val="22"/>
          <w:szCs w:val="22"/>
          <w:lang w:val="en-US"/>
        </w:rPr>
        <w:t> </w:t>
      </w:r>
    </w:p>
    <w:p w:rsidR="004305C3" w:rsidRPr="00AD1EE0" w:rsidRDefault="004305C3" w:rsidP="004305C3">
      <w:pPr>
        <w:pStyle w:val="paragraph"/>
        <w:textAlignment w:val="baseline"/>
        <w:rPr>
          <w:rFonts w:asciiTheme="minorHAnsi" w:hAnsiTheme="minorHAnsi"/>
          <w:lang w:val="en-US"/>
        </w:rPr>
      </w:pPr>
      <w:r w:rsidRPr="00AD1EE0">
        <w:rPr>
          <w:rStyle w:val="normaltextrun1"/>
          <w:rFonts w:asciiTheme="minorHAnsi" w:hAnsiTheme="minorHAnsi"/>
          <w:sz w:val="22"/>
          <w:szCs w:val="22"/>
        </w:rPr>
        <w:t> </w:t>
      </w:r>
      <w:r w:rsidRPr="00AD1EE0">
        <w:rPr>
          <w:rStyle w:val="eop"/>
          <w:rFonts w:asciiTheme="minorHAnsi" w:hAnsiTheme="minorHAnsi"/>
          <w:sz w:val="22"/>
          <w:szCs w:val="22"/>
          <w:lang w:val="en-US"/>
        </w:rPr>
        <w:t> </w:t>
      </w:r>
    </w:p>
    <w:p w:rsidR="004305C3" w:rsidRPr="00AD1EE0" w:rsidRDefault="004305C3" w:rsidP="004305C3">
      <w:pPr>
        <w:pStyle w:val="paragraph"/>
        <w:textAlignment w:val="baseline"/>
        <w:rPr>
          <w:rFonts w:asciiTheme="minorHAnsi" w:hAnsiTheme="minorHAnsi"/>
          <w:lang w:val="en-US"/>
        </w:rPr>
      </w:pPr>
      <w:r w:rsidRPr="00AD1EE0">
        <w:rPr>
          <w:rStyle w:val="normaltextrun1"/>
          <w:rFonts w:asciiTheme="minorHAnsi" w:hAnsiTheme="minorHAnsi"/>
          <w:sz w:val="22"/>
          <w:szCs w:val="22"/>
        </w:rPr>
        <w:t>This change is the latest in the Group’s longstanding commitment to the community and environment, which includes installing electric vehicle chargers at stores around New Zealand, organising and managing The Great Community Clean Up, and carefully monitoring carbon emissions.  </w:t>
      </w:r>
      <w:r w:rsidRPr="00AD1EE0">
        <w:rPr>
          <w:rStyle w:val="normaltextrun1"/>
          <w:rFonts w:asciiTheme="minorHAnsi" w:hAnsiTheme="minorHAnsi"/>
          <w:sz w:val="22"/>
          <w:szCs w:val="22"/>
          <w:lang w:val="en-US"/>
        </w:rPr>
        <w:t> </w:t>
      </w:r>
      <w:r w:rsidRPr="00AD1EE0">
        <w:rPr>
          <w:rStyle w:val="eop"/>
          <w:rFonts w:asciiTheme="minorHAnsi" w:hAnsiTheme="minorHAnsi"/>
          <w:sz w:val="22"/>
          <w:szCs w:val="22"/>
          <w:lang w:val="en-US"/>
        </w:rPr>
        <w:t> </w:t>
      </w:r>
    </w:p>
    <w:p w:rsidR="004305C3" w:rsidRPr="00AD1EE0" w:rsidRDefault="004305C3" w:rsidP="004305C3">
      <w:pPr>
        <w:pStyle w:val="paragraph"/>
        <w:textAlignment w:val="baseline"/>
        <w:rPr>
          <w:rFonts w:asciiTheme="minorHAnsi" w:hAnsiTheme="minorHAnsi"/>
          <w:lang w:val="en-US"/>
        </w:rPr>
      </w:pPr>
      <w:r w:rsidRPr="00AD1EE0">
        <w:rPr>
          <w:rStyle w:val="normaltextrun1"/>
          <w:rFonts w:asciiTheme="minorHAnsi" w:hAnsiTheme="minorHAnsi"/>
          <w:sz w:val="22"/>
          <w:szCs w:val="22"/>
          <w:lang w:val="en-US"/>
        </w:rPr>
        <w:t> </w:t>
      </w:r>
      <w:r w:rsidRPr="00AD1EE0">
        <w:rPr>
          <w:rStyle w:val="eop"/>
          <w:rFonts w:asciiTheme="minorHAnsi" w:hAnsiTheme="minorHAnsi"/>
          <w:sz w:val="22"/>
          <w:szCs w:val="22"/>
          <w:lang w:val="en-US"/>
        </w:rPr>
        <w:t> </w:t>
      </w:r>
    </w:p>
    <w:p w:rsidR="004305C3" w:rsidRPr="00AD1EE0" w:rsidRDefault="004305C3" w:rsidP="004305C3">
      <w:pPr>
        <w:pStyle w:val="paragraph"/>
        <w:textAlignment w:val="baseline"/>
        <w:rPr>
          <w:rFonts w:asciiTheme="minorHAnsi" w:hAnsiTheme="minorHAnsi"/>
          <w:lang w:val="en-US"/>
        </w:rPr>
      </w:pPr>
      <w:r w:rsidRPr="00AD1EE0">
        <w:rPr>
          <w:rStyle w:val="normaltextrun1"/>
          <w:rFonts w:asciiTheme="minorHAnsi" w:hAnsiTheme="minorHAnsi"/>
          <w:sz w:val="22"/>
          <w:szCs w:val="22"/>
        </w:rPr>
        <w:t>The Warehouse introduced a charge for single-use plastic checkout bags back in 2009, with net proceeds given back to the local community. </w:t>
      </w:r>
      <w:r w:rsidRPr="00AD1EE0">
        <w:rPr>
          <w:rStyle w:val="eop"/>
          <w:rFonts w:asciiTheme="minorHAnsi" w:hAnsiTheme="minorHAnsi"/>
          <w:sz w:val="22"/>
          <w:szCs w:val="22"/>
          <w:lang w:val="en-US"/>
        </w:rPr>
        <w:t> </w:t>
      </w:r>
    </w:p>
    <w:p w:rsidR="004305C3" w:rsidRPr="00AD1EE0" w:rsidRDefault="004305C3" w:rsidP="004305C3">
      <w:pPr>
        <w:pStyle w:val="paragraph"/>
        <w:textAlignment w:val="baseline"/>
        <w:rPr>
          <w:rFonts w:asciiTheme="minorHAnsi" w:hAnsiTheme="minorHAnsi"/>
          <w:lang w:val="en-US"/>
        </w:rPr>
      </w:pPr>
      <w:r w:rsidRPr="00AD1EE0">
        <w:rPr>
          <w:rStyle w:val="normaltextrun1"/>
          <w:rFonts w:asciiTheme="minorHAnsi" w:hAnsiTheme="minorHAnsi"/>
          <w:sz w:val="22"/>
          <w:szCs w:val="22"/>
        </w:rPr>
        <w:t> </w:t>
      </w:r>
      <w:r w:rsidRPr="00AD1EE0">
        <w:rPr>
          <w:rStyle w:val="eop"/>
          <w:rFonts w:asciiTheme="minorHAnsi" w:hAnsiTheme="minorHAnsi"/>
          <w:sz w:val="22"/>
          <w:szCs w:val="22"/>
          <w:lang w:val="en-US"/>
        </w:rPr>
        <w:t> </w:t>
      </w:r>
    </w:p>
    <w:p w:rsidR="004305C3" w:rsidRPr="00AD1EE0" w:rsidRDefault="004305C3" w:rsidP="004305C3">
      <w:pPr>
        <w:pStyle w:val="paragraph"/>
        <w:textAlignment w:val="baseline"/>
        <w:rPr>
          <w:rFonts w:asciiTheme="minorHAnsi" w:hAnsiTheme="minorHAnsi"/>
          <w:lang w:val="en-US"/>
        </w:rPr>
      </w:pPr>
      <w:r w:rsidRPr="00AD1EE0">
        <w:rPr>
          <w:rStyle w:val="normaltextrun1"/>
          <w:rFonts w:asciiTheme="minorHAnsi" w:hAnsiTheme="minorHAnsi"/>
          <w:sz w:val="22"/>
          <w:szCs w:val="22"/>
        </w:rPr>
        <w:t>Since then, The Warehouse has donated close to $4.5 million to support kids’ sports teams, food banks, disability support services and many other grass roots community organisations.</w:t>
      </w:r>
      <w:r w:rsidRPr="00AD1EE0">
        <w:rPr>
          <w:rStyle w:val="eop"/>
          <w:rFonts w:asciiTheme="minorHAnsi" w:hAnsiTheme="minorHAnsi"/>
          <w:sz w:val="22"/>
          <w:szCs w:val="22"/>
          <w:lang w:val="en-US"/>
        </w:rPr>
        <w:t> </w:t>
      </w:r>
    </w:p>
    <w:p w:rsidR="004305C3" w:rsidRPr="00AD1EE0" w:rsidRDefault="004305C3" w:rsidP="004305C3">
      <w:pPr>
        <w:pStyle w:val="paragraph"/>
        <w:textAlignment w:val="baseline"/>
        <w:rPr>
          <w:rFonts w:asciiTheme="minorHAnsi" w:hAnsiTheme="minorHAnsi"/>
          <w:lang w:val="en-US"/>
        </w:rPr>
      </w:pPr>
      <w:r w:rsidRPr="00AD1EE0">
        <w:rPr>
          <w:rStyle w:val="normaltextrun1"/>
          <w:rFonts w:asciiTheme="minorHAnsi" w:hAnsiTheme="minorHAnsi"/>
          <w:sz w:val="22"/>
          <w:szCs w:val="22"/>
        </w:rPr>
        <w:t> </w:t>
      </w:r>
      <w:r w:rsidRPr="00AD1EE0">
        <w:rPr>
          <w:rStyle w:val="eop"/>
          <w:rFonts w:asciiTheme="minorHAnsi" w:hAnsiTheme="minorHAnsi"/>
          <w:sz w:val="22"/>
          <w:szCs w:val="22"/>
          <w:lang w:val="en-US"/>
        </w:rPr>
        <w:t> </w:t>
      </w:r>
    </w:p>
    <w:p w:rsidR="004305C3" w:rsidRPr="00AD1EE0" w:rsidRDefault="004305C3" w:rsidP="004305C3">
      <w:pPr>
        <w:pStyle w:val="paragraph"/>
        <w:textAlignment w:val="baseline"/>
        <w:rPr>
          <w:rFonts w:asciiTheme="minorHAnsi" w:hAnsiTheme="minorHAnsi"/>
          <w:lang w:val="en-US"/>
        </w:rPr>
      </w:pPr>
      <w:r w:rsidRPr="00AD1EE0">
        <w:rPr>
          <w:rStyle w:val="normaltextrun1"/>
          <w:rFonts w:asciiTheme="minorHAnsi" w:hAnsiTheme="minorHAnsi"/>
          <w:sz w:val="22"/>
          <w:szCs w:val="22"/>
        </w:rPr>
        <w:t xml:space="preserve">“That support will not stop with the end of single-use plastic checkout bags, instead we’ll introduce new ways for our customers to support their local communities when they visit our stores and announce details of that plan in due course,” said Mr </w:t>
      </w:r>
      <w:r w:rsidRPr="00AD1EE0">
        <w:rPr>
          <w:rStyle w:val="spellingerror"/>
          <w:rFonts w:asciiTheme="minorHAnsi" w:hAnsiTheme="minorHAnsi"/>
          <w:sz w:val="22"/>
          <w:szCs w:val="22"/>
        </w:rPr>
        <w:t>Okhovat</w:t>
      </w:r>
      <w:r w:rsidRPr="00AD1EE0">
        <w:rPr>
          <w:rStyle w:val="normaltextrun1"/>
          <w:rFonts w:asciiTheme="minorHAnsi" w:hAnsiTheme="minorHAnsi"/>
          <w:sz w:val="22"/>
          <w:szCs w:val="22"/>
        </w:rPr>
        <w:t>.</w:t>
      </w:r>
      <w:r w:rsidRPr="00AD1EE0">
        <w:rPr>
          <w:rStyle w:val="eop"/>
          <w:rFonts w:asciiTheme="minorHAnsi" w:hAnsiTheme="minorHAnsi"/>
          <w:sz w:val="22"/>
          <w:szCs w:val="22"/>
          <w:lang w:val="en-US"/>
        </w:rPr>
        <w:t> </w:t>
      </w:r>
    </w:p>
    <w:p w:rsidR="004305C3" w:rsidRPr="00AD1EE0" w:rsidRDefault="004305C3" w:rsidP="004305C3">
      <w:pPr>
        <w:pStyle w:val="paragraph"/>
        <w:textAlignment w:val="baseline"/>
        <w:rPr>
          <w:rFonts w:asciiTheme="minorHAnsi" w:hAnsiTheme="minorHAnsi"/>
          <w:lang w:val="en-US"/>
        </w:rPr>
      </w:pPr>
      <w:r w:rsidRPr="00AD1EE0">
        <w:rPr>
          <w:rStyle w:val="normaltextrun1"/>
          <w:rFonts w:asciiTheme="minorHAnsi" w:hAnsiTheme="minorHAnsi"/>
          <w:sz w:val="22"/>
          <w:szCs w:val="22"/>
          <w:lang w:val="en-US"/>
        </w:rPr>
        <w:t> </w:t>
      </w:r>
      <w:r w:rsidRPr="00AD1EE0">
        <w:rPr>
          <w:rStyle w:val="eop"/>
          <w:rFonts w:asciiTheme="minorHAnsi" w:hAnsiTheme="minorHAnsi"/>
          <w:sz w:val="22"/>
          <w:szCs w:val="22"/>
          <w:lang w:val="en-US"/>
        </w:rPr>
        <w:t> </w:t>
      </w:r>
    </w:p>
    <w:p w:rsidR="004305C3" w:rsidRPr="00AD1EE0" w:rsidRDefault="004305C3" w:rsidP="004305C3">
      <w:pPr>
        <w:pStyle w:val="paragraph"/>
        <w:textAlignment w:val="baseline"/>
        <w:rPr>
          <w:rFonts w:asciiTheme="minorHAnsi" w:hAnsiTheme="minorHAnsi"/>
          <w:lang w:val="en-US"/>
        </w:rPr>
      </w:pPr>
      <w:r w:rsidRPr="00AD1EE0">
        <w:rPr>
          <w:rStyle w:val="normaltextrun1"/>
          <w:rFonts w:asciiTheme="minorHAnsi" w:hAnsiTheme="minorHAnsi"/>
          <w:sz w:val="22"/>
          <w:szCs w:val="22"/>
        </w:rPr>
        <w:t xml:space="preserve">The Warehouse is a founding partner of the </w:t>
      </w:r>
      <w:hyperlink r:id="rId4" w:tgtFrame="_blank" w:history="1">
        <w:r w:rsidRPr="00AD1EE0">
          <w:rPr>
            <w:rStyle w:val="normaltextrun1"/>
            <w:rFonts w:asciiTheme="minorHAnsi" w:hAnsiTheme="minorHAnsi"/>
            <w:color w:val="0563C1"/>
            <w:sz w:val="22"/>
            <w:szCs w:val="22"/>
            <w:u w:val="single"/>
          </w:rPr>
          <w:t>Soft Plastics Recycling</w:t>
        </w:r>
      </w:hyperlink>
      <w:r w:rsidRPr="00AD1EE0">
        <w:rPr>
          <w:rStyle w:val="normaltextrun1"/>
          <w:rFonts w:asciiTheme="minorHAnsi" w:hAnsiTheme="minorHAnsi"/>
          <w:color w:val="0563C1"/>
          <w:sz w:val="22"/>
          <w:szCs w:val="22"/>
        </w:rPr>
        <w:t xml:space="preserve"> </w:t>
      </w:r>
      <w:r w:rsidRPr="00AD1EE0">
        <w:rPr>
          <w:rStyle w:val="normaltextrun1"/>
          <w:rFonts w:asciiTheme="minorHAnsi" w:hAnsiTheme="minorHAnsi"/>
          <w:sz w:val="22"/>
          <w:szCs w:val="22"/>
        </w:rPr>
        <w:t>scheme which recycles plastic bags and other soft plastic packaging.</w:t>
      </w:r>
      <w:r w:rsidRPr="00AD1EE0">
        <w:rPr>
          <w:rStyle w:val="eop"/>
          <w:rFonts w:asciiTheme="minorHAnsi" w:hAnsiTheme="minorHAnsi"/>
          <w:sz w:val="22"/>
          <w:szCs w:val="22"/>
          <w:lang w:val="en-US"/>
        </w:rPr>
        <w:t> </w:t>
      </w:r>
    </w:p>
    <w:p w:rsidR="004305C3" w:rsidRPr="00AD1EE0" w:rsidRDefault="004305C3" w:rsidP="004305C3">
      <w:pPr>
        <w:pStyle w:val="paragraph"/>
        <w:textAlignment w:val="baseline"/>
        <w:rPr>
          <w:rFonts w:asciiTheme="minorHAnsi" w:hAnsiTheme="minorHAnsi"/>
          <w:lang w:val="en-US"/>
        </w:rPr>
      </w:pPr>
      <w:r w:rsidRPr="00AD1EE0">
        <w:rPr>
          <w:rStyle w:val="normaltextrun1"/>
          <w:rFonts w:asciiTheme="minorHAnsi" w:hAnsiTheme="minorHAnsi"/>
          <w:sz w:val="22"/>
          <w:szCs w:val="22"/>
        </w:rPr>
        <w:t> </w:t>
      </w:r>
      <w:r w:rsidRPr="00AD1EE0">
        <w:rPr>
          <w:rStyle w:val="eop"/>
          <w:rFonts w:asciiTheme="minorHAnsi" w:hAnsiTheme="minorHAnsi"/>
          <w:sz w:val="22"/>
          <w:szCs w:val="22"/>
          <w:lang w:val="en-US"/>
        </w:rPr>
        <w:t> </w:t>
      </w:r>
    </w:p>
    <w:p w:rsidR="004305C3" w:rsidRPr="00AD1EE0" w:rsidRDefault="004305C3" w:rsidP="004305C3">
      <w:pPr>
        <w:pStyle w:val="paragraph"/>
        <w:textAlignment w:val="baseline"/>
        <w:rPr>
          <w:rFonts w:asciiTheme="minorHAnsi" w:hAnsiTheme="minorHAnsi"/>
          <w:lang w:val="en-US"/>
        </w:rPr>
      </w:pPr>
      <w:r w:rsidRPr="00AD1EE0">
        <w:rPr>
          <w:rStyle w:val="normaltextrun1"/>
          <w:rFonts w:asciiTheme="minorHAnsi" w:hAnsiTheme="minorHAnsi"/>
          <w:sz w:val="22"/>
          <w:szCs w:val="22"/>
        </w:rPr>
        <w:t>The Warehouse Group used approximately 21m plastic bags in the calendar year 2017. </w:t>
      </w:r>
      <w:r w:rsidRPr="00AD1EE0">
        <w:rPr>
          <w:rStyle w:val="eop"/>
          <w:rFonts w:asciiTheme="minorHAnsi" w:hAnsiTheme="minorHAnsi"/>
          <w:sz w:val="22"/>
          <w:szCs w:val="22"/>
          <w:lang w:val="en-US"/>
        </w:rPr>
        <w:t> </w:t>
      </w:r>
    </w:p>
    <w:p w:rsidR="004305C3" w:rsidRPr="00AD1EE0" w:rsidRDefault="004305C3" w:rsidP="004305C3">
      <w:pPr>
        <w:pStyle w:val="paragraph"/>
        <w:textAlignment w:val="baseline"/>
        <w:rPr>
          <w:rFonts w:asciiTheme="minorHAnsi" w:hAnsiTheme="minorHAnsi"/>
          <w:lang w:val="en-US"/>
        </w:rPr>
      </w:pPr>
      <w:r w:rsidRPr="00AD1EE0">
        <w:rPr>
          <w:rStyle w:val="normaltextrun1"/>
          <w:rFonts w:asciiTheme="minorHAnsi" w:hAnsiTheme="minorHAnsi"/>
          <w:sz w:val="22"/>
          <w:szCs w:val="22"/>
        </w:rPr>
        <w:t> </w:t>
      </w:r>
      <w:r w:rsidRPr="00AD1EE0">
        <w:rPr>
          <w:rStyle w:val="eop"/>
          <w:rFonts w:asciiTheme="minorHAnsi" w:hAnsiTheme="minorHAnsi"/>
          <w:sz w:val="22"/>
          <w:szCs w:val="22"/>
          <w:lang w:val="en-US"/>
        </w:rPr>
        <w:t> </w:t>
      </w:r>
    </w:p>
    <w:bookmarkEnd w:id="0"/>
    <w:p w:rsidR="006923C7" w:rsidRPr="00AD1EE0" w:rsidRDefault="006923C7"/>
    <w:sectPr w:rsidR="006923C7" w:rsidRPr="00AD1E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C3"/>
    <w:rsid w:val="004305C3"/>
    <w:rsid w:val="006923C7"/>
    <w:rsid w:val="00AD1E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860CD-8CDB-40B0-B00B-F5CE8B93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305C3"/>
    <w:pPr>
      <w:spacing w:after="0" w:line="240" w:lineRule="auto"/>
    </w:pPr>
    <w:rPr>
      <w:rFonts w:ascii="Times New Roman" w:eastAsia="Times New Roman" w:hAnsi="Times New Roman" w:cs="Times New Roman"/>
      <w:sz w:val="24"/>
      <w:szCs w:val="24"/>
      <w:lang w:eastAsia="en-NZ"/>
    </w:rPr>
  </w:style>
  <w:style w:type="character" w:customStyle="1" w:styleId="spellingerror">
    <w:name w:val="spellingerror"/>
    <w:basedOn w:val="DefaultParagraphFont"/>
    <w:rsid w:val="004305C3"/>
  </w:style>
  <w:style w:type="character" w:customStyle="1" w:styleId="contextualspellingandgrammarerror">
    <w:name w:val="contextualspellingandgrammarerror"/>
    <w:basedOn w:val="DefaultParagraphFont"/>
    <w:rsid w:val="004305C3"/>
  </w:style>
  <w:style w:type="character" w:customStyle="1" w:styleId="normaltextrun1">
    <w:name w:val="normaltextrun1"/>
    <w:basedOn w:val="DefaultParagraphFont"/>
    <w:rsid w:val="004305C3"/>
  </w:style>
  <w:style w:type="character" w:customStyle="1" w:styleId="eop">
    <w:name w:val="eop"/>
    <w:basedOn w:val="DefaultParagraphFont"/>
    <w:rsid w:val="00430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426316">
      <w:bodyDiv w:val="1"/>
      <w:marLeft w:val="0"/>
      <w:marRight w:val="0"/>
      <w:marTop w:val="0"/>
      <w:marBottom w:val="0"/>
      <w:divBdr>
        <w:top w:val="none" w:sz="0" w:space="0" w:color="auto"/>
        <w:left w:val="none" w:sz="0" w:space="0" w:color="auto"/>
        <w:bottom w:val="none" w:sz="0" w:space="0" w:color="auto"/>
        <w:right w:val="none" w:sz="0" w:space="0" w:color="auto"/>
      </w:divBdr>
      <w:divsChild>
        <w:div w:id="2096050737">
          <w:marLeft w:val="0"/>
          <w:marRight w:val="0"/>
          <w:marTop w:val="0"/>
          <w:marBottom w:val="0"/>
          <w:divBdr>
            <w:top w:val="none" w:sz="0" w:space="0" w:color="auto"/>
            <w:left w:val="none" w:sz="0" w:space="0" w:color="auto"/>
            <w:bottom w:val="none" w:sz="0" w:space="0" w:color="auto"/>
            <w:right w:val="none" w:sz="0" w:space="0" w:color="auto"/>
          </w:divBdr>
          <w:divsChild>
            <w:div w:id="1706323545">
              <w:marLeft w:val="0"/>
              <w:marRight w:val="0"/>
              <w:marTop w:val="0"/>
              <w:marBottom w:val="0"/>
              <w:divBdr>
                <w:top w:val="none" w:sz="0" w:space="0" w:color="auto"/>
                <w:left w:val="none" w:sz="0" w:space="0" w:color="auto"/>
                <w:bottom w:val="none" w:sz="0" w:space="0" w:color="auto"/>
                <w:right w:val="none" w:sz="0" w:space="0" w:color="auto"/>
              </w:divBdr>
              <w:divsChild>
                <w:div w:id="1088964949">
                  <w:marLeft w:val="0"/>
                  <w:marRight w:val="0"/>
                  <w:marTop w:val="0"/>
                  <w:marBottom w:val="0"/>
                  <w:divBdr>
                    <w:top w:val="none" w:sz="0" w:space="0" w:color="auto"/>
                    <w:left w:val="none" w:sz="0" w:space="0" w:color="auto"/>
                    <w:bottom w:val="none" w:sz="0" w:space="0" w:color="auto"/>
                    <w:right w:val="none" w:sz="0" w:space="0" w:color="auto"/>
                  </w:divBdr>
                  <w:divsChild>
                    <w:div w:id="1419712458">
                      <w:marLeft w:val="0"/>
                      <w:marRight w:val="0"/>
                      <w:marTop w:val="0"/>
                      <w:marBottom w:val="0"/>
                      <w:divBdr>
                        <w:top w:val="none" w:sz="0" w:space="0" w:color="auto"/>
                        <w:left w:val="none" w:sz="0" w:space="0" w:color="auto"/>
                        <w:bottom w:val="none" w:sz="0" w:space="0" w:color="auto"/>
                        <w:right w:val="none" w:sz="0" w:space="0" w:color="auto"/>
                      </w:divBdr>
                      <w:divsChild>
                        <w:div w:id="587035541">
                          <w:marLeft w:val="0"/>
                          <w:marRight w:val="0"/>
                          <w:marTop w:val="0"/>
                          <w:marBottom w:val="0"/>
                          <w:divBdr>
                            <w:top w:val="none" w:sz="0" w:space="0" w:color="auto"/>
                            <w:left w:val="none" w:sz="0" w:space="0" w:color="auto"/>
                            <w:bottom w:val="none" w:sz="0" w:space="0" w:color="auto"/>
                            <w:right w:val="none" w:sz="0" w:space="0" w:color="auto"/>
                          </w:divBdr>
                          <w:divsChild>
                            <w:div w:id="1169296482">
                              <w:marLeft w:val="0"/>
                              <w:marRight w:val="0"/>
                              <w:marTop w:val="0"/>
                              <w:marBottom w:val="0"/>
                              <w:divBdr>
                                <w:top w:val="none" w:sz="0" w:space="0" w:color="auto"/>
                                <w:left w:val="none" w:sz="0" w:space="0" w:color="auto"/>
                                <w:bottom w:val="none" w:sz="0" w:space="0" w:color="auto"/>
                                <w:right w:val="none" w:sz="0" w:space="0" w:color="auto"/>
                              </w:divBdr>
                              <w:divsChild>
                                <w:div w:id="218170924">
                                  <w:marLeft w:val="0"/>
                                  <w:marRight w:val="0"/>
                                  <w:marTop w:val="0"/>
                                  <w:marBottom w:val="0"/>
                                  <w:divBdr>
                                    <w:top w:val="none" w:sz="0" w:space="0" w:color="auto"/>
                                    <w:left w:val="none" w:sz="0" w:space="0" w:color="auto"/>
                                    <w:bottom w:val="none" w:sz="0" w:space="0" w:color="auto"/>
                                    <w:right w:val="none" w:sz="0" w:space="0" w:color="auto"/>
                                  </w:divBdr>
                                  <w:divsChild>
                                    <w:div w:id="1212302645">
                                      <w:marLeft w:val="0"/>
                                      <w:marRight w:val="0"/>
                                      <w:marTop w:val="0"/>
                                      <w:marBottom w:val="0"/>
                                      <w:divBdr>
                                        <w:top w:val="none" w:sz="0" w:space="0" w:color="auto"/>
                                        <w:left w:val="none" w:sz="0" w:space="0" w:color="auto"/>
                                        <w:bottom w:val="none" w:sz="0" w:space="0" w:color="auto"/>
                                        <w:right w:val="none" w:sz="0" w:space="0" w:color="auto"/>
                                      </w:divBdr>
                                      <w:divsChild>
                                        <w:div w:id="1178546668">
                                          <w:marLeft w:val="0"/>
                                          <w:marRight w:val="0"/>
                                          <w:marTop w:val="0"/>
                                          <w:marBottom w:val="0"/>
                                          <w:divBdr>
                                            <w:top w:val="none" w:sz="0" w:space="0" w:color="auto"/>
                                            <w:left w:val="none" w:sz="0" w:space="0" w:color="auto"/>
                                            <w:bottom w:val="none" w:sz="0" w:space="0" w:color="auto"/>
                                            <w:right w:val="none" w:sz="0" w:space="0" w:color="auto"/>
                                          </w:divBdr>
                                          <w:divsChild>
                                            <w:div w:id="1098985984">
                                              <w:marLeft w:val="0"/>
                                              <w:marRight w:val="0"/>
                                              <w:marTop w:val="0"/>
                                              <w:marBottom w:val="0"/>
                                              <w:divBdr>
                                                <w:top w:val="none" w:sz="0" w:space="0" w:color="auto"/>
                                                <w:left w:val="none" w:sz="0" w:space="0" w:color="auto"/>
                                                <w:bottom w:val="none" w:sz="0" w:space="0" w:color="auto"/>
                                                <w:right w:val="none" w:sz="0" w:space="0" w:color="auto"/>
                                              </w:divBdr>
                                              <w:divsChild>
                                                <w:div w:id="261576832">
                                                  <w:marLeft w:val="0"/>
                                                  <w:marRight w:val="0"/>
                                                  <w:marTop w:val="0"/>
                                                  <w:marBottom w:val="0"/>
                                                  <w:divBdr>
                                                    <w:top w:val="none" w:sz="0" w:space="0" w:color="auto"/>
                                                    <w:left w:val="none" w:sz="0" w:space="0" w:color="auto"/>
                                                    <w:bottom w:val="none" w:sz="0" w:space="0" w:color="auto"/>
                                                    <w:right w:val="none" w:sz="0" w:space="0" w:color="auto"/>
                                                  </w:divBdr>
                                                  <w:divsChild>
                                                    <w:div w:id="1702322563">
                                                      <w:marLeft w:val="0"/>
                                                      <w:marRight w:val="0"/>
                                                      <w:marTop w:val="0"/>
                                                      <w:marBottom w:val="0"/>
                                                      <w:divBdr>
                                                        <w:top w:val="single" w:sz="6" w:space="0" w:color="ABABAB"/>
                                                        <w:left w:val="single" w:sz="6" w:space="0" w:color="ABABAB"/>
                                                        <w:bottom w:val="none" w:sz="0" w:space="0" w:color="auto"/>
                                                        <w:right w:val="single" w:sz="6" w:space="0" w:color="ABABAB"/>
                                                      </w:divBdr>
                                                      <w:divsChild>
                                                        <w:div w:id="150023721">
                                                          <w:marLeft w:val="0"/>
                                                          <w:marRight w:val="0"/>
                                                          <w:marTop w:val="0"/>
                                                          <w:marBottom w:val="0"/>
                                                          <w:divBdr>
                                                            <w:top w:val="none" w:sz="0" w:space="0" w:color="auto"/>
                                                            <w:left w:val="none" w:sz="0" w:space="0" w:color="auto"/>
                                                            <w:bottom w:val="none" w:sz="0" w:space="0" w:color="auto"/>
                                                            <w:right w:val="none" w:sz="0" w:space="0" w:color="auto"/>
                                                          </w:divBdr>
                                                          <w:divsChild>
                                                            <w:div w:id="185870682">
                                                              <w:marLeft w:val="0"/>
                                                              <w:marRight w:val="0"/>
                                                              <w:marTop w:val="0"/>
                                                              <w:marBottom w:val="0"/>
                                                              <w:divBdr>
                                                                <w:top w:val="none" w:sz="0" w:space="0" w:color="auto"/>
                                                                <w:left w:val="none" w:sz="0" w:space="0" w:color="auto"/>
                                                                <w:bottom w:val="none" w:sz="0" w:space="0" w:color="auto"/>
                                                                <w:right w:val="none" w:sz="0" w:space="0" w:color="auto"/>
                                                              </w:divBdr>
                                                              <w:divsChild>
                                                                <w:div w:id="108428207">
                                                                  <w:marLeft w:val="0"/>
                                                                  <w:marRight w:val="0"/>
                                                                  <w:marTop w:val="0"/>
                                                                  <w:marBottom w:val="0"/>
                                                                  <w:divBdr>
                                                                    <w:top w:val="none" w:sz="0" w:space="0" w:color="auto"/>
                                                                    <w:left w:val="none" w:sz="0" w:space="0" w:color="auto"/>
                                                                    <w:bottom w:val="none" w:sz="0" w:space="0" w:color="auto"/>
                                                                    <w:right w:val="none" w:sz="0" w:space="0" w:color="auto"/>
                                                                  </w:divBdr>
                                                                  <w:divsChild>
                                                                    <w:div w:id="2026664968">
                                                                      <w:marLeft w:val="0"/>
                                                                      <w:marRight w:val="0"/>
                                                                      <w:marTop w:val="0"/>
                                                                      <w:marBottom w:val="0"/>
                                                                      <w:divBdr>
                                                                        <w:top w:val="none" w:sz="0" w:space="0" w:color="auto"/>
                                                                        <w:left w:val="none" w:sz="0" w:space="0" w:color="auto"/>
                                                                        <w:bottom w:val="none" w:sz="0" w:space="0" w:color="auto"/>
                                                                        <w:right w:val="none" w:sz="0" w:space="0" w:color="auto"/>
                                                                      </w:divBdr>
                                                                      <w:divsChild>
                                                                        <w:div w:id="1232160769">
                                                                          <w:marLeft w:val="0"/>
                                                                          <w:marRight w:val="0"/>
                                                                          <w:marTop w:val="0"/>
                                                                          <w:marBottom w:val="0"/>
                                                                          <w:divBdr>
                                                                            <w:top w:val="none" w:sz="0" w:space="0" w:color="auto"/>
                                                                            <w:left w:val="none" w:sz="0" w:space="0" w:color="auto"/>
                                                                            <w:bottom w:val="none" w:sz="0" w:space="0" w:color="auto"/>
                                                                            <w:right w:val="none" w:sz="0" w:space="0" w:color="auto"/>
                                                                          </w:divBdr>
                                                                          <w:divsChild>
                                                                            <w:div w:id="156194207">
                                                                              <w:marLeft w:val="0"/>
                                                                              <w:marRight w:val="0"/>
                                                                              <w:marTop w:val="0"/>
                                                                              <w:marBottom w:val="0"/>
                                                                              <w:divBdr>
                                                                                <w:top w:val="none" w:sz="0" w:space="0" w:color="auto"/>
                                                                                <w:left w:val="none" w:sz="0" w:space="0" w:color="auto"/>
                                                                                <w:bottom w:val="none" w:sz="0" w:space="0" w:color="auto"/>
                                                                                <w:right w:val="none" w:sz="0" w:space="0" w:color="auto"/>
                                                                              </w:divBdr>
                                                                              <w:divsChild>
                                                                                <w:div w:id="1067413232">
                                                                                  <w:marLeft w:val="0"/>
                                                                                  <w:marRight w:val="0"/>
                                                                                  <w:marTop w:val="0"/>
                                                                                  <w:marBottom w:val="0"/>
                                                                                  <w:divBdr>
                                                                                    <w:top w:val="none" w:sz="0" w:space="0" w:color="auto"/>
                                                                                    <w:left w:val="none" w:sz="0" w:space="0" w:color="auto"/>
                                                                                    <w:bottom w:val="none" w:sz="0" w:space="0" w:color="auto"/>
                                                                                    <w:right w:val="none" w:sz="0" w:space="0" w:color="auto"/>
                                                                                  </w:divBdr>
                                                                                </w:div>
                                                                                <w:div w:id="596600290">
                                                                                  <w:marLeft w:val="0"/>
                                                                                  <w:marRight w:val="0"/>
                                                                                  <w:marTop w:val="0"/>
                                                                                  <w:marBottom w:val="0"/>
                                                                                  <w:divBdr>
                                                                                    <w:top w:val="none" w:sz="0" w:space="0" w:color="auto"/>
                                                                                    <w:left w:val="none" w:sz="0" w:space="0" w:color="auto"/>
                                                                                    <w:bottom w:val="none" w:sz="0" w:space="0" w:color="auto"/>
                                                                                    <w:right w:val="none" w:sz="0" w:space="0" w:color="auto"/>
                                                                                  </w:divBdr>
                                                                                </w:div>
                                                                                <w:div w:id="737752031">
                                                                                  <w:marLeft w:val="0"/>
                                                                                  <w:marRight w:val="0"/>
                                                                                  <w:marTop w:val="0"/>
                                                                                  <w:marBottom w:val="0"/>
                                                                                  <w:divBdr>
                                                                                    <w:top w:val="none" w:sz="0" w:space="0" w:color="auto"/>
                                                                                    <w:left w:val="none" w:sz="0" w:space="0" w:color="auto"/>
                                                                                    <w:bottom w:val="none" w:sz="0" w:space="0" w:color="auto"/>
                                                                                    <w:right w:val="none" w:sz="0" w:space="0" w:color="auto"/>
                                                                                  </w:divBdr>
                                                                                </w:div>
                                                                                <w:div w:id="420640277">
                                                                                  <w:marLeft w:val="0"/>
                                                                                  <w:marRight w:val="0"/>
                                                                                  <w:marTop w:val="0"/>
                                                                                  <w:marBottom w:val="0"/>
                                                                                  <w:divBdr>
                                                                                    <w:top w:val="none" w:sz="0" w:space="0" w:color="auto"/>
                                                                                    <w:left w:val="none" w:sz="0" w:space="0" w:color="auto"/>
                                                                                    <w:bottom w:val="none" w:sz="0" w:space="0" w:color="auto"/>
                                                                                    <w:right w:val="none" w:sz="0" w:space="0" w:color="auto"/>
                                                                                  </w:divBdr>
                                                                                </w:div>
                                                                                <w:div w:id="933854587">
                                                                                  <w:marLeft w:val="0"/>
                                                                                  <w:marRight w:val="0"/>
                                                                                  <w:marTop w:val="0"/>
                                                                                  <w:marBottom w:val="0"/>
                                                                                  <w:divBdr>
                                                                                    <w:top w:val="none" w:sz="0" w:space="0" w:color="auto"/>
                                                                                    <w:left w:val="none" w:sz="0" w:space="0" w:color="auto"/>
                                                                                    <w:bottom w:val="none" w:sz="0" w:space="0" w:color="auto"/>
                                                                                    <w:right w:val="none" w:sz="0" w:space="0" w:color="auto"/>
                                                                                  </w:divBdr>
                                                                                </w:div>
                                                                                <w:div w:id="359634">
                                                                                  <w:marLeft w:val="0"/>
                                                                                  <w:marRight w:val="0"/>
                                                                                  <w:marTop w:val="0"/>
                                                                                  <w:marBottom w:val="0"/>
                                                                                  <w:divBdr>
                                                                                    <w:top w:val="none" w:sz="0" w:space="0" w:color="auto"/>
                                                                                    <w:left w:val="none" w:sz="0" w:space="0" w:color="auto"/>
                                                                                    <w:bottom w:val="none" w:sz="0" w:space="0" w:color="auto"/>
                                                                                    <w:right w:val="none" w:sz="0" w:space="0" w:color="auto"/>
                                                                                  </w:divBdr>
                                                                                </w:div>
                                                                                <w:div w:id="590628522">
                                                                                  <w:marLeft w:val="0"/>
                                                                                  <w:marRight w:val="0"/>
                                                                                  <w:marTop w:val="0"/>
                                                                                  <w:marBottom w:val="0"/>
                                                                                  <w:divBdr>
                                                                                    <w:top w:val="none" w:sz="0" w:space="0" w:color="auto"/>
                                                                                    <w:left w:val="none" w:sz="0" w:space="0" w:color="auto"/>
                                                                                    <w:bottom w:val="none" w:sz="0" w:space="0" w:color="auto"/>
                                                                                    <w:right w:val="none" w:sz="0" w:space="0" w:color="auto"/>
                                                                                  </w:divBdr>
                                                                                </w:div>
                                                                                <w:div w:id="308218393">
                                                                                  <w:marLeft w:val="0"/>
                                                                                  <w:marRight w:val="0"/>
                                                                                  <w:marTop w:val="0"/>
                                                                                  <w:marBottom w:val="0"/>
                                                                                  <w:divBdr>
                                                                                    <w:top w:val="none" w:sz="0" w:space="0" w:color="auto"/>
                                                                                    <w:left w:val="none" w:sz="0" w:space="0" w:color="auto"/>
                                                                                    <w:bottom w:val="none" w:sz="0" w:space="0" w:color="auto"/>
                                                                                    <w:right w:val="none" w:sz="0" w:space="0" w:color="auto"/>
                                                                                  </w:divBdr>
                                                                                </w:div>
                                                                                <w:div w:id="1792237979">
                                                                                  <w:marLeft w:val="0"/>
                                                                                  <w:marRight w:val="0"/>
                                                                                  <w:marTop w:val="0"/>
                                                                                  <w:marBottom w:val="0"/>
                                                                                  <w:divBdr>
                                                                                    <w:top w:val="none" w:sz="0" w:space="0" w:color="auto"/>
                                                                                    <w:left w:val="none" w:sz="0" w:space="0" w:color="auto"/>
                                                                                    <w:bottom w:val="none" w:sz="0" w:space="0" w:color="auto"/>
                                                                                    <w:right w:val="none" w:sz="0" w:space="0" w:color="auto"/>
                                                                                  </w:divBdr>
                                                                                </w:div>
                                                                                <w:div w:id="737752521">
                                                                                  <w:marLeft w:val="0"/>
                                                                                  <w:marRight w:val="0"/>
                                                                                  <w:marTop w:val="0"/>
                                                                                  <w:marBottom w:val="0"/>
                                                                                  <w:divBdr>
                                                                                    <w:top w:val="none" w:sz="0" w:space="0" w:color="auto"/>
                                                                                    <w:left w:val="none" w:sz="0" w:space="0" w:color="auto"/>
                                                                                    <w:bottom w:val="none" w:sz="0" w:space="0" w:color="auto"/>
                                                                                    <w:right w:val="none" w:sz="0" w:space="0" w:color="auto"/>
                                                                                  </w:divBdr>
                                                                                </w:div>
                                                                                <w:div w:id="1945309105">
                                                                                  <w:marLeft w:val="0"/>
                                                                                  <w:marRight w:val="0"/>
                                                                                  <w:marTop w:val="0"/>
                                                                                  <w:marBottom w:val="0"/>
                                                                                  <w:divBdr>
                                                                                    <w:top w:val="none" w:sz="0" w:space="0" w:color="auto"/>
                                                                                    <w:left w:val="none" w:sz="0" w:space="0" w:color="auto"/>
                                                                                    <w:bottom w:val="none" w:sz="0" w:space="0" w:color="auto"/>
                                                                                    <w:right w:val="none" w:sz="0" w:space="0" w:color="auto"/>
                                                                                  </w:divBdr>
                                                                                </w:div>
                                                                                <w:div w:id="2052269291">
                                                                                  <w:marLeft w:val="0"/>
                                                                                  <w:marRight w:val="0"/>
                                                                                  <w:marTop w:val="0"/>
                                                                                  <w:marBottom w:val="0"/>
                                                                                  <w:divBdr>
                                                                                    <w:top w:val="none" w:sz="0" w:space="0" w:color="auto"/>
                                                                                    <w:left w:val="none" w:sz="0" w:space="0" w:color="auto"/>
                                                                                    <w:bottom w:val="none" w:sz="0" w:space="0" w:color="auto"/>
                                                                                    <w:right w:val="none" w:sz="0" w:space="0" w:color="auto"/>
                                                                                  </w:divBdr>
                                                                                </w:div>
                                                                                <w:div w:id="1520852008">
                                                                                  <w:marLeft w:val="0"/>
                                                                                  <w:marRight w:val="0"/>
                                                                                  <w:marTop w:val="0"/>
                                                                                  <w:marBottom w:val="0"/>
                                                                                  <w:divBdr>
                                                                                    <w:top w:val="none" w:sz="0" w:space="0" w:color="auto"/>
                                                                                    <w:left w:val="none" w:sz="0" w:space="0" w:color="auto"/>
                                                                                    <w:bottom w:val="none" w:sz="0" w:space="0" w:color="auto"/>
                                                                                    <w:right w:val="none" w:sz="0" w:space="0" w:color="auto"/>
                                                                                  </w:divBdr>
                                                                                </w:div>
                                                                                <w:div w:id="194774753">
                                                                                  <w:marLeft w:val="0"/>
                                                                                  <w:marRight w:val="0"/>
                                                                                  <w:marTop w:val="0"/>
                                                                                  <w:marBottom w:val="0"/>
                                                                                  <w:divBdr>
                                                                                    <w:top w:val="none" w:sz="0" w:space="0" w:color="auto"/>
                                                                                    <w:left w:val="none" w:sz="0" w:space="0" w:color="auto"/>
                                                                                    <w:bottom w:val="none" w:sz="0" w:space="0" w:color="auto"/>
                                                                                    <w:right w:val="none" w:sz="0" w:space="0" w:color="auto"/>
                                                                                  </w:divBdr>
                                                                                </w:div>
                                                                                <w:div w:id="1584804471">
                                                                                  <w:marLeft w:val="0"/>
                                                                                  <w:marRight w:val="0"/>
                                                                                  <w:marTop w:val="0"/>
                                                                                  <w:marBottom w:val="0"/>
                                                                                  <w:divBdr>
                                                                                    <w:top w:val="none" w:sz="0" w:space="0" w:color="auto"/>
                                                                                    <w:left w:val="none" w:sz="0" w:space="0" w:color="auto"/>
                                                                                    <w:bottom w:val="none" w:sz="0" w:space="0" w:color="auto"/>
                                                                                    <w:right w:val="none" w:sz="0" w:space="0" w:color="auto"/>
                                                                                  </w:divBdr>
                                                                                </w:div>
                                                                                <w:div w:id="225802663">
                                                                                  <w:marLeft w:val="0"/>
                                                                                  <w:marRight w:val="0"/>
                                                                                  <w:marTop w:val="0"/>
                                                                                  <w:marBottom w:val="0"/>
                                                                                  <w:divBdr>
                                                                                    <w:top w:val="none" w:sz="0" w:space="0" w:color="auto"/>
                                                                                    <w:left w:val="none" w:sz="0" w:space="0" w:color="auto"/>
                                                                                    <w:bottom w:val="none" w:sz="0" w:space="0" w:color="auto"/>
                                                                                    <w:right w:val="none" w:sz="0" w:space="0" w:color="auto"/>
                                                                                  </w:divBdr>
                                                                                </w:div>
                                                                                <w:div w:id="700520935">
                                                                                  <w:marLeft w:val="0"/>
                                                                                  <w:marRight w:val="0"/>
                                                                                  <w:marTop w:val="0"/>
                                                                                  <w:marBottom w:val="0"/>
                                                                                  <w:divBdr>
                                                                                    <w:top w:val="none" w:sz="0" w:space="0" w:color="auto"/>
                                                                                    <w:left w:val="none" w:sz="0" w:space="0" w:color="auto"/>
                                                                                    <w:bottom w:val="none" w:sz="0" w:space="0" w:color="auto"/>
                                                                                    <w:right w:val="none" w:sz="0" w:space="0" w:color="auto"/>
                                                                                  </w:divBdr>
                                                                                </w:div>
                                                                                <w:div w:id="844830009">
                                                                                  <w:marLeft w:val="0"/>
                                                                                  <w:marRight w:val="0"/>
                                                                                  <w:marTop w:val="0"/>
                                                                                  <w:marBottom w:val="0"/>
                                                                                  <w:divBdr>
                                                                                    <w:top w:val="none" w:sz="0" w:space="0" w:color="auto"/>
                                                                                    <w:left w:val="none" w:sz="0" w:space="0" w:color="auto"/>
                                                                                    <w:bottom w:val="none" w:sz="0" w:space="0" w:color="auto"/>
                                                                                    <w:right w:val="none" w:sz="0" w:space="0" w:color="auto"/>
                                                                                  </w:divBdr>
                                                                                </w:div>
                                                                                <w:div w:id="716708419">
                                                                                  <w:marLeft w:val="0"/>
                                                                                  <w:marRight w:val="0"/>
                                                                                  <w:marTop w:val="0"/>
                                                                                  <w:marBottom w:val="0"/>
                                                                                  <w:divBdr>
                                                                                    <w:top w:val="none" w:sz="0" w:space="0" w:color="auto"/>
                                                                                    <w:left w:val="none" w:sz="0" w:space="0" w:color="auto"/>
                                                                                    <w:bottom w:val="none" w:sz="0" w:space="0" w:color="auto"/>
                                                                                    <w:right w:val="none" w:sz="0" w:space="0" w:color="auto"/>
                                                                                  </w:divBdr>
                                                                                </w:div>
                                                                                <w:div w:id="2074037375">
                                                                                  <w:marLeft w:val="0"/>
                                                                                  <w:marRight w:val="0"/>
                                                                                  <w:marTop w:val="0"/>
                                                                                  <w:marBottom w:val="0"/>
                                                                                  <w:divBdr>
                                                                                    <w:top w:val="none" w:sz="0" w:space="0" w:color="auto"/>
                                                                                    <w:left w:val="none" w:sz="0" w:space="0" w:color="auto"/>
                                                                                    <w:bottom w:val="none" w:sz="0" w:space="0" w:color="auto"/>
                                                                                    <w:right w:val="none" w:sz="0" w:space="0" w:color="auto"/>
                                                                                  </w:divBdr>
                                                                                </w:div>
                                                                                <w:div w:id="891620286">
                                                                                  <w:marLeft w:val="0"/>
                                                                                  <w:marRight w:val="0"/>
                                                                                  <w:marTop w:val="0"/>
                                                                                  <w:marBottom w:val="0"/>
                                                                                  <w:divBdr>
                                                                                    <w:top w:val="none" w:sz="0" w:space="0" w:color="auto"/>
                                                                                    <w:left w:val="none" w:sz="0" w:space="0" w:color="auto"/>
                                                                                    <w:bottom w:val="none" w:sz="0" w:space="0" w:color="auto"/>
                                                                                    <w:right w:val="none" w:sz="0" w:space="0" w:color="auto"/>
                                                                                  </w:divBdr>
                                                                                </w:div>
                                                                                <w:div w:id="1995059486">
                                                                                  <w:marLeft w:val="0"/>
                                                                                  <w:marRight w:val="0"/>
                                                                                  <w:marTop w:val="0"/>
                                                                                  <w:marBottom w:val="0"/>
                                                                                  <w:divBdr>
                                                                                    <w:top w:val="none" w:sz="0" w:space="0" w:color="auto"/>
                                                                                    <w:left w:val="none" w:sz="0" w:space="0" w:color="auto"/>
                                                                                    <w:bottom w:val="none" w:sz="0" w:space="0" w:color="auto"/>
                                                                                    <w:right w:val="none" w:sz="0" w:space="0" w:color="auto"/>
                                                                                  </w:divBdr>
                                                                                </w:div>
                                                                                <w:div w:id="1763066451">
                                                                                  <w:marLeft w:val="0"/>
                                                                                  <w:marRight w:val="0"/>
                                                                                  <w:marTop w:val="0"/>
                                                                                  <w:marBottom w:val="0"/>
                                                                                  <w:divBdr>
                                                                                    <w:top w:val="none" w:sz="0" w:space="0" w:color="auto"/>
                                                                                    <w:left w:val="none" w:sz="0" w:space="0" w:color="auto"/>
                                                                                    <w:bottom w:val="none" w:sz="0" w:space="0" w:color="auto"/>
                                                                                    <w:right w:val="none" w:sz="0" w:space="0" w:color="auto"/>
                                                                                  </w:divBdr>
                                                                                </w:div>
                                                                                <w:div w:id="120271676">
                                                                                  <w:marLeft w:val="0"/>
                                                                                  <w:marRight w:val="0"/>
                                                                                  <w:marTop w:val="0"/>
                                                                                  <w:marBottom w:val="0"/>
                                                                                  <w:divBdr>
                                                                                    <w:top w:val="none" w:sz="0" w:space="0" w:color="auto"/>
                                                                                    <w:left w:val="none" w:sz="0" w:space="0" w:color="auto"/>
                                                                                    <w:bottom w:val="none" w:sz="0" w:space="0" w:color="auto"/>
                                                                                    <w:right w:val="none" w:sz="0" w:space="0" w:color="auto"/>
                                                                                  </w:divBdr>
                                                                                </w:div>
                                                                                <w:div w:id="500313558">
                                                                                  <w:marLeft w:val="0"/>
                                                                                  <w:marRight w:val="0"/>
                                                                                  <w:marTop w:val="0"/>
                                                                                  <w:marBottom w:val="0"/>
                                                                                  <w:divBdr>
                                                                                    <w:top w:val="none" w:sz="0" w:space="0" w:color="auto"/>
                                                                                    <w:left w:val="none" w:sz="0" w:space="0" w:color="auto"/>
                                                                                    <w:bottom w:val="none" w:sz="0" w:space="0" w:color="auto"/>
                                                                                    <w:right w:val="none" w:sz="0" w:space="0" w:color="auto"/>
                                                                                  </w:divBdr>
                                                                                </w:div>
                                                                                <w:div w:id="172651191">
                                                                                  <w:marLeft w:val="0"/>
                                                                                  <w:marRight w:val="0"/>
                                                                                  <w:marTop w:val="0"/>
                                                                                  <w:marBottom w:val="0"/>
                                                                                  <w:divBdr>
                                                                                    <w:top w:val="none" w:sz="0" w:space="0" w:color="auto"/>
                                                                                    <w:left w:val="none" w:sz="0" w:space="0" w:color="auto"/>
                                                                                    <w:bottom w:val="none" w:sz="0" w:space="0" w:color="auto"/>
                                                                                    <w:right w:val="none" w:sz="0" w:space="0" w:color="auto"/>
                                                                                  </w:divBdr>
                                                                                </w:div>
                                                                                <w:div w:id="309015618">
                                                                                  <w:marLeft w:val="0"/>
                                                                                  <w:marRight w:val="0"/>
                                                                                  <w:marTop w:val="0"/>
                                                                                  <w:marBottom w:val="0"/>
                                                                                  <w:divBdr>
                                                                                    <w:top w:val="none" w:sz="0" w:space="0" w:color="auto"/>
                                                                                    <w:left w:val="none" w:sz="0" w:space="0" w:color="auto"/>
                                                                                    <w:bottom w:val="none" w:sz="0" w:space="0" w:color="auto"/>
                                                                                    <w:right w:val="none" w:sz="0" w:space="0" w:color="auto"/>
                                                                                  </w:divBdr>
                                                                                </w:div>
                                                                                <w:div w:id="1773011758">
                                                                                  <w:marLeft w:val="0"/>
                                                                                  <w:marRight w:val="0"/>
                                                                                  <w:marTop w:val="0"/>
                                                                                  <w:marBottom w:val="0"/>
                                                                                  <w:divBdr>
                                                                                    <w:top w:val="none" w:sz="0" w:space="0" w:color="auto"/>
                                                                                    <w:left w:val="none" w:sz="0" w:space="0" w:color="auto"/>
                                                                                    <w:bottom w:val="none" w:sz="0" w:space="0" w:color="auto"/>
                                                                                    <w:right w:val="none" w:sz="0" w:space="0" w:color="auto"/>
                                                                                  </w:divBdr>
                                                                                </w:div>
                                                                                <w:div w:id="2022198177">
                                                                                  <w:marLeft w:val="0"/>
                                                                                  <w:marRight w:val="0"/>
                                                                                  <w:marTop w:val="0"/>
                                                                                  <w:marBottom w:val="0"/>
                                                                                  <w:divBdr>
                                                                                    <w:top w:val="none" w:sz="0" w:space="0" w:color="auto"/>
                                                                                    <w:left w:val="none" w:sz="0" w:space="0" w:color="auto"/>
                                                                                    <w:bottom w:val="none" w:sz="0" w:space="0" w:color="auto"/>
                                                                                    <w:right w:val="none" w:sz="0" w:space="0" w:color="auto"/>
                                                                                  </w:divBdr>
                                                                                </w:div>
                                                                                <w:div w:id="219444800">
                                                                                  <w:marLeft w:val="0"/>
                                                                                  <w:marRight w:val="0"/>
                                                                                  <w:marTop w:val="0"/>
                                                                                  <w:marBottom w:val="0"/>
                                                                                  <w:divBdr>
                                                                                    <w:top w:val="none" w:sz="0" w:space="0" w:color="auto"/>
                                                                                    <w:left w:val="none" w:sz="0" w:space="0" w:color="auto"/>
                                                                                    <w:bottom w:val="none" w:sz="0" w:space="0" w:color="auto"/>
                                                                                    <w:right w:val="none" w:sz="0" w:space="0" w:color="auto"/>
                                                                                  </w:divBdr>
                                                                                </w:div>
                                                                                <w:div w:id="735126995">
                                                                                  <w:marLeft w:val="0"/>
                                                                                  <w:marRight w:val="0"/>
                                                                                  <w:marTop w:val="0"/>
                                                                                  <w:marBottom w:val="0"/>
                                                                                  <w:divBdr>
                                                                                    <w:top w:val="none" w:sz="0" w:space="0" w:color="auto"/>
                                                                                    <w:left w:val="none" w:sz="0" w:space="0" w:color="auto"/>
                                                                                    <w:bottom w:val="none" w:sz="0" w:space="0" w:color="auto"/>
                                                                                    <w:right w:val="none" w:sz="0" w:space="0" w:color="auto"/>
                                                                                  </w:divBdr>
                                                                                </w:div>
                                                                                <w:div w:id="419914455">
                                                                                  <w:marLeft w:val="0"/>
                                                                                  <w:marRight w:val="0"/>
                                                                                  <w:marTop w:val="0"/>
                                                                                  <w:marBottom w:val="0"/>
                                                                                  <w:divBdr>
                                                                                    <w:top w:val="none" w:sz="0" w:space="0" w:color="auto"/>
                                                                                    <w:left w:val="none" w:sz="0" w:space="0" w:color="auto"/>
                                                                                    <w:bottom w:val="none" w:sz="0" w:space="0" w:color="auto"/>
                                                                                    <w:right w:val="none" w:sz="0" w:space="0" w:color="auto"/>
                                                                                  </w:divBdr>
                                                                                </w:div>
                                                                                <w:div w:id="1925185577">
                                                                                  <w:marLeft w:val="0"/>
                                                                                  <w:marRight w:val="0"/>
                                                                                  <w:marTop w:val="0"/>
                                                                                  <w:marBottom w:val="0"/>
                                                                                  <w:divBdr>
                                                                                    <w:top w:val="none" w:sz="0" w:space="0" w:color="auto"/>
                                                                                    <w:left w:val="none" w:sz="0" w:space="0" w:color="auto"/>
                                                                                    <w:bottom w:val="none" w:sz="0" w:space="0" w:color="auto"/>
                                                                                    <w:right w:val="none" w:sz="0" w:space="0" w:color="auto"/>
                                                                                  </w:divBdr>
                                                                                </w:div>
                                                                                <w:div w:id="726563708">
                                                                                  <w:marLeft w:val="0"/>
                                                                                  <w:marRight w:val="0"/>
                                                                                  <w:marTop w:val="0"/>
                                                                                  <w:marBottom w:val="0"/>
                                                                                  <w:divBdr>
                                                                                    <w:top w:val="none" w:sz="0" w:space="0" w:color="auto"/>
                                                                                    <w:left w:val="none" w:sz="0" w:space="0" w:color="auto"/>
                                                                                    <w:bottom w:val="none" w:sz="0" w:space="0" w:color="auto"/>
                                                                                    <w:right w:val="none" w:sz="0" w:space="0" w:color="auto"/>
                                                                                  </w:divBdr>
                                                                                </w:div>
                                                                                <w:div w:id="1919050855">
                                                                                  <w:marLeft w:val="0"/>
                                                                                  <w:marRight w:val="0"/>
                                                                                  <w:marTop w:val="0"/>
                                                                                  <w:marBottom w:val="0"/>
                                                                                  <w:divBdr>
                                                                                    <w:top w:val="none" w:sz="0" w:space="0" w:color="auto"/>
                                                                                    <w:left w:val="none" w:sz="0" w:space="0" w:color="auto"/>
                                                                                    <w:bottom w:val="none" w:sz="0" w:space="0" w:color="auto"/>
                                                                                    <w:right w:val="none" w:sz="0" w:space="0" w:color="auto"/>
                                                                                  </w:divBdr>
                                                                                </w:div>
                                                                                <w:div w:id="1891183018">
                                                                                  <w:marLeft w:val="0"/>
                                                                                  <w:marRight w:val="0"/>
                                                                                  <w:marTop w:val="0"/>
                                                                                  <w:marBottom w:val="0"/>
                                                                                  <w:divBdr>
                                                                                    <w:top w:val="none" w:sz="0" w:space="0" w:color="auto"/>
                                                                                    <w:left w:val="none" w:sz="0" w:space="0" w:color="auto"/>
                                                                                    <w:bottom w:val="none" w:sz="0" w:space="0" w:color="auto"/>
                                                                                    <w:right w:val="none" w:sz="0" w:space="0" w:color="auto"/>
                                                                                  </w:divBdr>
                                                                                </w:div>
                                                                                <w:div w:id="1788618147">
                                                                                  <w:marLeft w:val="0"/>
                                                                                  <w:marRight w:val="0"/>
                                                                                  <w:marTop w:val="0"/>
                                                                                  <w:marBottom w:val="0"/>
                                                                                  <w:divBdr>
                                                                                    <w:top w:val="none" w:sz="0" w:space="0" w:color="auto"/>
                                                                                    <w:left w:val="none" w:sz="0" w:space="0" w:color="auto"/>
                                                                                    <w:bottom w:val="none" w:sz="0" w:space="0" w:color="auto"/>
                                                                                    <w:right w:val="none" w:sz="0" w:space="0" w:color="auto"/>
                                                                                  </w:divBdr>
                                                                                </w:div>
                                                                                <w:div w:id="1818765840">
                                                                                  <w:marLeft w:val="0"/>
                                                                                  <w:marRight w:val="0"/>
                                                                                  <w:marTop w:val="0"/>
                                                                                  <w:marBottom w:val="0"/>
                                                                                  <w:divBdr>
                                                                                    <w:top w:val="none" w:sz="0" w:space="0" w:color="auto"/>
                                                                                    <w:left w:val="none" w:sz="0" w:space="0" w:color="auto"/>
                                                                                    <w:bottom w:val="none" w:sz="0" w:space="0" w:color="auto"/>
                                                                                    <w:right w:val="none" w:sz="0" w:space="0" w:color="auto"/>
                                                                                  </w:divBdr>
                                                                                </w:div>
                                                                                <w:div w:id="854461298">
                                                                                  <w:marLeft w:val="0"/>
                                                                                  <w:marRight w:val="0"/>
                                                                                  <w:marTop w:val="0"/>
                                                                                  <w:marBottom w:val="0"/>
                                                                                  <w:divBdr>
                                                                                    <w:top w:val="none" w:sz="0" w:space="0" w:color="auto"/>
                                                                                    <w:left w:val="none" w:sz="0" w:space="0" w:color="auto"/>
                                                                                    <w:bottom w:val="none" w:sz="0" w:space="0" w:color="auto"/>
                                                                                    <w:right w:val="none" w:sz="0" w:space="0" w:color="auto"/>
                                                                                  </w:divBdr>
                                                                                </w:div>
                                                                                <w:div w:id="275718693">
                                                                                  <w:marLeft w:val="0"/>
                                                                                  <w:marRight w:val="0"/>
                                                                                  <w:marTop w:val="0"/>
                                                                                  <w:marBottom w:val="0"/>
                                                                                  <w:divBdr>
                                                                                    <w:top w:val="none" w:sz="0" w:space="0" w:color="auto"/>
                                                                                    <w:left w:val="none" w:sz="0" w:space="0" w:color="auto"/>
                                                                                    <w:bottom w:val="none" w:sz="0" w:space="0" w:color="auto"/>
                                                                                    <w:right w:val="none" w:sz="0" w:space="0" w:color="auto"/>
                                                                                  </w:divBdr>
                                                                                </w:div>
                                                                                <w:div w:id="159590056">
                                                                                  <w:marLeft w:val="0"/>
                                                                                  <w:marRight w:val="0"/>
                                                                                  <w:marTop w:val="0"/>
                                                                                  <w:marBottom w:val="0"/>
                                                                                  <w:divBdr>
                                                                                    <w:top w:val="none" w:sz="0" w:space="0" w:color="auto"/>
                                                                                    <w:left w:val="none" w:sz="0" w:space="0" w:color="auto"/>
                                                                                    <w:bottom w:val="none" w:sz="0" w:space="0" w:color="auto"/>
                                                                                    <w:right w:val="none" w:sz="0" w:space="0" w:color="auto"/>
                                                                                  </w:divBdr>
                                                                                </w:div>
                                                                                <w:div w:id="128743970">
                                                                                  <w:marLeft w:val="0"/>
                                                                                  <w:marRight w:val="0"/>
                                                                                  <w:marTop w:val="0"/>
                                                                                  <w:marBottom w:val="0"/>
                                                                                  <w:divBdr>
                                                                                    <w:top w:val="none" w:sz="0" w:space="0" w:color="auto"/>
                                                                                    <w:left w:val="none" w:sz="0" w:space="0" w:color="auto"/>
                                                                                    <w:bottom w:val="none" w:sz="0" w:space="0" w:color="auto"/>
                                                                                    <w:right w:val="none" w:sz="0" w:space="0" w:color="auto"/>
                                                                                  </w:divBdr>
                                                                                </w:div>
                                                                                <w:div w:id="700520643">
                                                                                  <w:marLeft w:val="0"/>
                                                                                  <w:marRight w:val="0"/>
                                                                                  <w:marTop w:val="0"/>
                                                                                  <w:marBottom w:val="0"/>
                                                                                  <w:divBdr>
                                                                                    <w:top w:val="none" w:sz="0" w:space="0" w:color="auto"/>
                                                                                    <w:left w:val="none" w:sz="0" w:space="0" w:color="auto"/>
                                                                                    <w:bottom w:val="none" w:sz="0" w:space="0" w:color="auto"/>
                                                                                    <w:right w:val="none" w:sz="0" w:space="0" w:color="auto"/>
                                                                                  </w:divBdr>
                                                                                </w:div>
                                                                                <w:div w:id="195780099">
                                                                                  <w:marLeft w:val="0"/>
                                                                                  <w:marRight w:val="0"/>
                                                                                  <w:marTop w:val="0"/>
                                                                                  <w:marBottom w:val="0"/>
                                                                                  <w:divBdr>
                                                                                    <w:top w:val="none" w:sz="0" w:space="0" w:color="auto"/>
                                                                                    <w:left w:val="none" w:sz="0" w:space="0" w:color="auto"/>
                                                                                    <w:bottom w:val="none" w:sz="0" w:space="0" w:color="auto"/>
                                                                                    <w:right w:val="none" w:sz="0" w:space="0" w:color="auto"/>
                                                                                  </w:divBdr>
                                                                                </w:div>
                                                                                <w:div w:id="879324860">
                                                                                  <w:marLeft w:val="0"/>
                                                                                  <w:marRight w:val="0"/>
                                                                                  <w:marTop w:val="0"/>
                                                                                  <w:marBottom w:val="0"/>
                                                                                  <w:divBdr>
                                                                                    <w:top w:val="none" w:sz="0" w:space="0" w:color="auto"/>
                                                                                    <w:left w:val="none" w:sz="0" w:space="0" w:color="auto"/>
                                                                                    <w:bottom w:val="none" w:sz="0" w:space="0" w:color="auto"/>
                                                                                    <w:right w:val="none" w:sz="0" w:space="0" w:color="auto"/>
                                                                                  </w:divBdr>
                                                                                </w:div>
                                                                                <w:div w:id="1399478240">
                                                                                  <w:marLeft w:val="0"/>
                                                                                  <w:marRight w:val="0"/>
                                                                                  <w:marTop w:val="0"/>
                                                                                  <w:marBottom w:val="0"/>
                                                                                  <w:divBdr>
                                                                                    <w:top w:val="none" w:sz="0" w:space="0" w:color="auto"/>
                                                                                    <w:left w:val="none" w:sz="0" w:space="0" w:color="auto"/>
                                                                                    <w:bottom w:val="none" w:sz="0" w:space="0" w:color="auto"/>
                                                                                    <w:right w:val="none" w:sz="0" w:space="0" w:color="auto"/>
                                                                                  </w:divBdr>
                                                                                </w:div>
                                                                                <w:div w:id="1379889605">
                                                                                  <w:marLeft w:val="0"/>
                                                                                  <w:marRight w:val="0"/>
                                                                                  <w:marTop w:val="0"/>
                                                                                  <w:marBottom w:val="0"/>
                                                                                  <w:divBdr>
                                                                                    <w:top w:val="none" w:sz="0" w:space="0" w:color="auto"/>
                                                                                    <w:left w:val="none" w:sz="0" w:space="0" w:color="auto"/>
                                                                                    <w:bottom w:val="none" w:sz="0" w:space="0" w:color="auto"/>
                                                                                    <w:right w:val="none" w:sz="0" w:space="0" w:color="auto"/>
                                                                                  </w:divBdr>
                                                                                </w:div>
                                                                                <w:div w:id="751584093">
                                                                                  <w:marLeft w:val="0"/>
                                                                                  <w:marRight w:val="0"/>
                                                                                  <w:marTop w:val="0"/>
                                                                                  <w:marBottom w:val="0"/>
                                                                                  <w:divBdr>
                                                                                    <w:top w:val="none" w:sz="0" w:space="0" w:color="auto"/>
                                                                                    <w:left w:val="none" w:sz="0" w:space="0" w:color="auto"/>
                                                                                    <w:bottom w:val="none" w:sz="0" w:space="0" w:color="auto"/>
                                                                                    <w:right w:val="none" w:sz="0" w:space="0" w:color="auto"/>
                                                                                  </w:divBdr>
                                                                                </w:div>
                                                                                <w:div w:id="1813793135">
                                                                                  <w:marLeft w:val="0"/>
                                                                                  <w:marRight w:val="0"/>
                                                                                  <w:marTop w:val="0"/>
                                                                                  <w:marBottom w:val="0"/>
                                                                                  <w:divBdr>
                                                                                    <w:top w:val="none" w:sz="0" w:space="0" w:color="auto"/>
                                                                                    <w:left w:val="none" w:sz="0" w:space="0" w:color="auto"/>
                                                                                    <w:bottom w:val="none" w:sz="0" w:space="0" w:color="auto"/>
                                                                                    <w:right w:val="none" w:sz="0" w:space="0" w:color="auto"/>
                                                                                  </w:divBdr>
                                                                                </w:div>
                                                                                <w:div w:id="1423258997">
                                                                                  <w:marLeft w:val="0"/>
                                                                                  <w:marRight w:val="0"/>
                                                                                  <w:marTop w:val="0"/>
                                                                                  <w:marBottom w:val="0"/>
                                                                                  <w:divBdr>
                                                                                    <w:top w:val="none" w:sz="0" w:space="0" w:color="auto"/>
                                                                                    <w:left w:val="none" w:sz="0" w:space="0" w:color="auto"/>
                                                                                    <w:bottom w:val="none" w:sz="0" w:space="0" w:color="auto"/>
                                                                                    <w:right w:val="none" w:sz="0" w:space="0" w:color="auto"/>
                                                                                  </w:divBdr>
                                                                                </w:div>
                                                                                <w:div w:id="1750805412">
                                                                                  <w:marLeft w:val="0"/>
                                                                                  <w:marRight w:val="0"/>
                                                                                  <w:marTop w:val="0"/>
                                                                                  <w:marBottom w:val="0"/>
                                                                                  <w:divBdr>
                                                                                    <w:top w:val="none" w:sz="0" w:space="0" w:color="auto"/>
                                                                                    <w:left w:val="none" w:sz="0" w:space="0" w:color="auto"/>
                                                                                    <w:bottom w:val="none" w:sz="0" w:space="0" w:color="auto"/>
                                                                                    <w:right w:val="none" w:sz="0" w:space="0" w:color="auto"/>
                                                                                  </w:divBdr>
                                                                                </w:div>
                                                                                <w:div w:id="1322199284">
                                                                                  <w:marLeft w:val="0"/>
                                                                                  <w:marRight w:val="0"/>
                                                                                  <w:marTop w:val="0"/>
                                                                                  <w:marBottom w:val="0"/>
                                                                                  <w:divBdr>
                                                                                    <w:top w:val="none" w:sz="0" w:space="0" w:color="auto"/>
                                                                                    <w:left w:val="none" w:sz="0" w:space="0" w:color="auto"/>
                                                                                    <w:bottom w:val="none" w:sz="0" w:space="0" w:color="auto"/>
                                                                                    <w:right w:val="none" w:sz="0" w:space="0" w:color="auto"/>
                                                                                  </w:divBdr>
                                                                                </w:div>
                                                                                <w:div w:id="436825823">
                                                                                  <w:marLeft w:val="0"/>
                                                                                  <w:marRight w:val="0"/>
                                                                                  <w:marTop w:val="0"/>
                                                                                  <w:marBottom w:val="0"/>
                                                                                  <w:divBdr>
                                                                                    <w:top w:val="none" w:sz="0" w:space="0" w:color="auto"/>
                                                                                    <w:left w:val="none" w:sz="0" w:space="0" w:color="auto"/>
                                                                                    <w:bottom w:val="none" w:sz="0" w:space="0" w:color="auto"/>
                                                                                    <w:right w:val="none" w:sz="0" w:space="0" w:color="auto"/>
                                                                                  </w:divBdr>
                                                                                </w:div>
                                                                                <w:div w:id="297734155">
                                                                                  <w:marLeft w:val="0"/>
                                                                                  <w:marRight w:val="0"/>
                                                                                  <w:marTop w:val="0"/>
                                                                                  <w:marBottom w:val="0"/>
                                                                                  <w:divBdr>
                                                                                    <w:top w:val="none" w:sz="0" w:space="0" w:color="auto"/>
                                                                                    <w:left w:val="none" w:sz="0" w:space="0" w:color="auto"/>
                                                                                    <w:bottom w:val="none" w:sz="0" w:space="0" w:color="auto"/>
                                                                                    <w:right w:val="none" w:sz="0" w:space="0" w:color="auto"/>
                                                                                  </w:divBdr>
                                                                                </w:div>
                                                                                <w:div w:id="21349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cycling.kiwi.nz/solutions/soft-pla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Taylor</dc:creator>
  <cp:keywords/>
  <dc:description/>
  <cp:lastModifiedBy>Leslie Taylor</cp:lastModifiedBy>
  <cp:revision>2</cp:revision>
  <dcterms:created xsi:type="dcterms:W3CDTF">2018-08-20T06:20:00Z</dcterms:created>
  <dcterms:modified xsi:type="dcterms:W3CDTF">2018-08-20T06:38:00Z</dcterms:modified>
</cp:coreProperties>
</file>